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4B7" w:rsidRPr="00234FA5" w:rsidRDefault="006134B7" w:rsidP="006134B7">
      <w:pPr>
        <w:pStyle w:val="NoSpacing"/>
        <w:rPr>
          <w:rFonts w:ascii="Times New Roman" w:hAnsi="Times New Roman" w:cs="Times New Roman"/>
          <w:b/>
        </w:rPr>
      </w:pPr>
      <w:r w:rsidRPr="00234FA5">
        <w:rPr>
          <w:rFonts w:ascii="Times New Roman" w:hAnsi="Times New Roman" w:cs="Times New Roman"/>
          <w:b/>
        </w:rPr>
        <w:t xml:space="preserve">Urias D. Quellie </w:t>
      </w:r>
    </w:p>
    <w:p w:rsidR="006134B7" w:rsidRPr="00022EB7" w:rsidRDefault="006134B7" w:rsidP="006134B7">
      <w:pPr>
        <w:pStyle w:val="NoSpacing"/>
        <w:rPr>
          <w:rFonts w:ascii="Times New Roman" w:hAnsi="Times New Roman" w:cs="Times New Roman"/>
        </w:rPr>
      </w:pPr>
      <w:r w:rsidRPr="00022EB7">
        <w:rPr>
          <w:rFonts w:ascii="Times New Roman" w:hAnsi="Times New Roman" w:cs="Times New Roman"/>
        </w:rPr>
        <w:t xml:space="preserve">Vai Town #2, Tubmanburg City </w:t>
      </w:r>
    </w:p>
    <w:p w:rsidR="006134B7" w:rsidRPr="00022EB7" w:rsidRDefault="006134B7" w:rsidP="006134B7">
      <w:pPr>
        <w:pStyle w:val="NoSpacing"/>
        <w:rPr>
          <w:rFonts w:ascii="Times New Roman" w:hAnsi="Times New Roman" w:cs="Times New Roman"/>
        </w:rPr>
      </w:pPr>
      <w:r w:rsidRPr="00022EB7">
        <w:rPr>
          <w:rFonts w:ascii="Times New Roman" w:hAnsi="Times New Roman" w:cs="Times New Roman"/>
        </w:rPr>
        <w:t xml:space="preserve">Bomi County, Liberia </w:t>
      </w:r>
    </w:p>
    <w:p w:rsidR="006134B7" w:rsidRPr="00022EB7" w:rsidRDefault="006134B7" w:rsidP="006134B7">
      <w:pPr>
        <w:pStyle w:val="NoSpacing"/>
        <w:rPr>
          <w:rFonts w:ascii="Times New Roman" w:hAnsi="Times New Roman" w:cs="Times New Roman"/>
        </w:rPr>
      </w:pPr>
      <w:r w:rsidRPr="00022EB7">
        <w:rPr>
          <w:rFonts w:ascii="Times New Roman" w:hAnsi="Times New Roman" w:cs="Times New Roman"/>
        </w:rPr>
        <w:t xml:space="preserve">Contact: 0770407065/0880047121 </w:t>
      </w:r>
    </w:p>
    <w:p w:rsidR="006134B7" w:rsidRPr="00022EB7" w:rsidRDefault="00234FA5" w:rsidP="006134B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Email:uriasdquellie576@gmail.com </w:t>
      </w:r>
      <w:r w:rsidR="006134B7" w:rsidRPr="00022EB7">
        <w:rPr>
          <w:rFonts w:ascii="Times New Roman" w:hAnsi="Times New Roman" w:cs="Times New Roman"/>
        </w:rPr>
        <w:t xml:space="preserve">  </w:t>
      </w:r>
    </w:p>
    <w:p w:rsidR="006134B7" w:rsidRPr="00022EB7" w:rsidRDefault="006134B7" w:rsidP="006134B7">
      <w:pPr>
        <w:pStyle w:val="NoSpacing"/>
        <w:rPr>
          <w:rFonts w:ascii="Times New Roman" w:hAnsi="Times New Roman" w:cs="Times New Roman"/>
        </w:rPr>
      </w:pPr>
      <w:r w:rsidRPr="00022EB7">
        <w:rPr>
          <w:rFonts w:ascii="Times New Roman" w:hAnsi="Times New Roman" w:cs="Times New Roman"/>
        </w:rPr>
        <w:t xml:space="preserve"> </w:t>
      </w:r>
    </w:p>
    <w:p w:rsidR="006134B7" w:rsidRPr="00022EB7" w:rsidRDefault="006134B7" w:rsidP="006134B7">
      <w:pPr>
        <w:pStyle w:val="NoSpacing"/>
        <w:rPr>
          <w:rFonts w:ascii="Times New Roman" w:hAnsi="Times New Roman" w:cs="Times New Roman"/>
        </w:rPr>
      </w:pPr>
      <w:r w:rsidRPr="00022EB7">
        <w:rPr>
          <w:rFonts w:ascii="Times New Roman" w:hAnsi="Times New Roman" w:cs="Times New Roman"/>
        </w:rPr>
        <w:t xml:space="preserve"> </w:t>
      </w:r>
    </w:p>
    <w:p w:rsidR="006134B7" w:rsidRPr="00022EB7" w:rsidRDefault="006134B7" w:rsidP="006134B7">
      <w:pPr>
        <w:pStyle w:val="NoSpacing"/>
        <w:rPr>
          <w:rFonts w:ascii="Times New Roman" w:hAnsi="Times New Roman" w:cs="Times New Roman"/>
          <w:b/>
        </w:rPr>
      </w:pPr>
      <w:r w:rsidRPr="00022EB7">
        <w:rPr>
          <w:rFonts w:ascii="Times New Roman" w:hAnsi="Times New Roman" w:cs="Times New Roman"/>
          <w:b/>
        </w:rPr>
        <w:t xml:space="preserve">PROFESSIONAL SUMMARY </w:t>
      </w:r>
    </w:p>
    <w:p w:rsidR="006134B7" w:rsidRPr="00022EB7" w:rsidRDefault="006134B7" w:rsidP="006134B7">
      <w:pPr>
        <w:pStyle w:val="NoSpacing"/>
        <w:rPr>
          <w:rFonts w:ascii="Times New Roman" w:hAnsi="Times New Roman" w:cs="Times New Roman"/>
        </w:rPr>
      </w:pPr>
      <w:r w:rsidRPr="00022EB7">
        <w:rPr>
          <w:rFonts w:ascii="Times New Roman" w:hAnsi="Times New Roman" w:cs="Times New Roman"/>
        </w:rPr>
        <w:t xml:space="preserve">From a background of multi-skill and the ability to multi-tasks operational and administratively. Capable of learning and working under pressure in a cross cultural environment and with people from diverse background. Able to work independently and as a contributing member of a team. </w:t>
      </w:r>
    </w:p>
    <w:p w:rsidR="006134B7" w:rsidRPr="00022EB7" w:rsidRDefault="006134B7" w:rsidP="006134B7">
      <w:pPr>
        <w:pStyle w:val="NoSpacing"/>
        <w:rPr>
          <w:rFonts w:ascii="Times New Roman" w:hAnsi="Times New Roman" w:cs="Times New Roman"/>
        </w:rPr>
      </w:pPr>
      <w:r w:rsidRPr="00022EB7">
        <w:rPr>
          <w:rFonts w:ascii="Times New Roman" w:hAnsi="Times New Roman" w:cs="Times New Roman"/>
        </w:rPr>
        <w:t xml:space="preserve"> </w:t>
      </w:r>
    </w:p>
    <w:p w:rsidR="006134B7" w:rsidRPr="00022EB7" w:rsidRDefault="006134B7" w:rsidP="006134B7">
      <w:pPr>
        <w:pStyle w:val="NoSpacing"/>
        <w:rPr>
          <w:rFonts w:ascii="Times New Roman" w:hAnsi="Times New Roman" w:cs="Times New Roman"/>
        </w:rPr>
      </w:pPr>
      <w:r w:rsidRPr="00022EB7">
        <w:rPr>
          <w:rFonts w:ascii="Times New Roman" w:hAnsi="Times New Roman" w:cs="Times New Roman"/>
        </w:rPr>
        <w:t xml:space="preserve"> </w:t>
      </w:r>
    </w:p>
    <w:p w:rsidR="006134B7" w:rsidRPr="00022EB7" w:rsidRDefault="006134B7" w:rsidP="006134B7">
      <w:pPr>
        <w:pStyle w:val="NoSpacing"/>
        <w:rPr>
          <w:rFonts w:ascii="Times New Roman" w:hAnsi="Times New Roman" w:cs="Times New Roman"/>
          <w:b/>
        </w:rPr>
      </w:pPr>
      <w:r w:rsidRPr="00022EB7">
        <w:rPr>
          <w:rFonts w:ascii="Times New Roman" w:hAnsi="Times New Roman" w:cs="Times New Roman"/>
          <w:b/>
        </w:rPr>
        <w:t xml:space="preserve">ACADEMIC QUALIFICATION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161"/>
        <w:gridCol w:w="6547"/>
        <w:gridCol w:w="360"/>
      </w:tblGrid>
      <w:tr w:rsidR="006134B7" w:rsidRPr="00022EB7" w:rsidTr="003F774E">
        <w:trPr>
          <w:trHeight w:hRule="exact" w:val="1200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4B7" w:rsidRPr="00022EB7" w:rsidRDefault="006134B7" w:rsidP="003F774E">
            <w:pPr>
              <w:pStyle w:val="NoSpacing"/>
              <w:rPr>
                <w:rFonts w:ascii="Times New Roman" w:hAnsi="Times New Roman" w:cs="Times New Roman"/>
              </w:rPr>
            </w:pPr>
            <w:r w:rsidRPr="00022EB7">
              <w:rPr>
                <w:rFonts w:ascii="Times New Roman" w:hAnsi="Times New Roman" w:cs="Times New Roman"/>
              </w:rPr>
              <w:t xml:space="preserve">2006-2011   </w:t>
            </w:r>
          </w:p>
        </w:tc>
        <w:tc>
          <w:tcPr>
            <w:tcW w:w="6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4B7" w:rsidRPr="00022EB7" w:rsidRDefault="006134B7" w:rsidP="003F774E">
            <w:pPr>
              <w:pStyle w:val="NoSpacing"/>
              <w:rPr>
                <w:rFonts w:ascii="Times New Roman" w:hAnsi="Times New Roman" w:cs="Times New Roman"/>
              </w:rPr>
            </w:pPr>
            <w:r w:rsidRPr="00022EB7">
              <w:rPr>
                <w:rFonts w:ascii="Times New Roman" w:hAnsi="Times New Roman" w:cs="Times New Roman"/>
              </w:rPr>
              <w:t xml:space="preserve">: Bachelor degree (BA) Sociology and Social Work </w:t>
            </w:r>
          </w:p>
          <w:p w:rsidR="006134B7" w:rsidRPr="00022EB7" w:rsidRDefault="006134B7" w:rsidP="003F774E">
            <w:pPr>
              <w:pStyle w:val="NoSpacing"/>
              <w:rPr>
                <w:rFonts w:ascii="Times New Roman" w:hAnsi="Times New Roman" w:cs="Times New Roman"/>
              </w:rPr>
            </w:pPr>
            <w:r w:rsidRPr="00022EB7">
              <w:rPr>
                <w:rFonts w:ascii="Times New Roman" w:hAnsi="Times New Roman" w:cs="Times New Roman"/>
              </w:rPr>
              <w:t xml:space="preserve">United Methodist University </w:t>
            </w:r>
          </w:p>
          <w:p w:rsidR="006134B7" w:rsidRPr="00022EB7" w:rsidRDefault="006134B7" w:rsidP="003F774E">
            <w:pPr>
              <w:pStyle w:val="NoSpacing"/>
              <w:rPr>
                <w:rFonts w:ascii="Times New Roman" w:hAnsi="Times New Roman" w:cs="Times New Roman"/>
              </w:rPr>
            </w:pPr>
            <w:r w:rsidRPr="00022EB7">
              <w:rPr>
                <w:rFonts w:ascii="Times New Roman" w:hAnsi="Times New Roman" w:cs="Times New Roman"/>
              </w:rPr>
              <w:t xml:space="preserve">Ashmun Street, Central Monrovia, Liberia </w:t>
            </w:r>
          </w:p>
        </w:tc>
        <w:tc>
          <w:tcPr>
            <w:tcW w:w="360" w:type="dxa"/>
          </w:tcPr>
          <w:p w:rsidR="006134B7" w:rsidRPr="00022EB7" w:rsidRDefault="006134B7" w:rsidP="003F774E">
            <w:pPr>
              <w:pStyle w:val="NoSpacing"/>
              <w:rPr>
                <w:rFonts w:ascii="Times New Roman" w:hAnsi="Times New Roman" w:cs="Times New Roman"/>
              </w:rPr>
            </w:pPr>
            <w:r w:rsidRPr="00022EB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134B7" w:rsidRPr="00022EB7" w:rsidTr="003F774E">
        <w:trPr>
          <w:trHeight w:hRule="exact" w:val="985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4B7" w:rsidRPr="00022EB7" w:rsidRDefault="006134B7" w:rsidP="003F774E">
            <w:pPr>
              <w:pStyle w:val="NoSpacing"/>
              <w:rPr>
                <w:rFonts w:ascii="Times New Roman" w:hAnsi="Times New Roman" w:cs="Times New Roman"/>
              </w:rPr>
            </w:pPr>
            <w:r w:rsidRPr="00022EB7">
              <w:rPr>
                <w:rFonts w:ascii="Times New Roman" w:hAnsi="Times New Roman" w:cs="Times New Roman"/>
              </w:rPr>
              <w:t xml:space="preserve">2004-2005   </w:t>
            </w:r>
          </w:p>
        </w:tc>
        <w:tc>
          <w:tcPr>
            <w:tcW w:w="6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34B7" w:rsidRPr="00022EB7" w:rsidRDefault="006134B7" w:rsidP="003F774E">
            <w:pPr>
              <w:pStyle w:val="NoSpacing"/>
              <w:rPr>
                <w:rFonts w:ascii="Times New Roman" w:hAnsi="Times New Roman" w:cs="Times New Roman"/>
              </w:rPr>
            </w:pPr>
            <w:r w:rsidRPr="00022EB7">
              <w:rPr>
                <w:rFonts w:ascii="Times New Roman" w:hAnsi="Times New Roman" w:cs="Times New Roman"/>
              </w:rPr>
              <w:t xml:space="preserve">: High school Diploma and WAEC certificate </w:t>
            </w:r>
          </w:p>
          <w:p w:rsidR="006134B7" w:rsidRPr="00022EB7" w:rsidRDefault="006134B7" w:rsidP="003F774E">
            <w:pPr>
              <w:pStyle w:val="NoSpacing"/>
              <w:rPr>
                <w:rFonts w:ascii="Times New Roman" w:hAnsi="Times New Roman" w:cs="Times New Roman"/>
              </w:rPr>
            </w:pPr>
            <w:r w:rsidRPr="00022EB7">
              <w:rPr>
                <w:rFonts w:ascii="Times New Roman" w:hAnsi="Times New Roman" w:cs="Times New Roman"/>
              </w:rPr>
              <w:t xml:space="preserve">Paynesville SDA High School </w:t>
            </w:r>
          </w:p>
          <w:p w:rsidR="006134B7" w:rsidRPr="00022EB7" w:rsidRDefault="006134B7" w:rsidP="003F774E">
            <w:pPr>
              <w:pStyle w:val="NoSpacing"/>
              <w:rPr>
                <w:rFonts w:ascii="Times New Roman" w:hAnsi="Times New Roman" w:cs="Times New Roman"/>
              </w:rPr>
            </w:pPr>
            <w:r w:rsidRPr="00022EB7">
              <w:rPr>
                <w:rFonts w:ascii="Times New Roman" w:hAnsi="Times New Roman" w:cs="Times New Roman"/>
              </w:rPr>
              <w:t>ELWA junction, Paynesville, Liberia</w:t>
            </w:r>
          </w:p>
          <w:p w:rsidR="006134B7" w:rsidRPr="00022EB7" w:rsidRDefault="006134B7" w:rsidP="003F774E">
            <w:pPr>
              <w:pStyle w:val="NoSpacing"/>
              <w:rPr>
                <w:rFonts w:ascii="Times New Roman" w:hAnsi="Times New Roman" w:cs="Times New Roman"/>
              </w:rPr>
            </w:pPr>
          </w:p>
          <w:p w:rsidR="006134B7" w:rsidRPr="00022EB7" w:rsidRDefault="006134B7" w:rsidP="003F774E">
            <w:pPr>
              <w:pStyle w:val="NoSpacing"/>
              <w:rPr>
                <w:rFonts w:ascii="Times New Roman" w:hAnsi="Times New Roman" w:cs="Times New Roman"/>
              </w:rPr>
            </w:pPr>
            <w:r w:rsidRPr="00022E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0" w:type="dxa"/>
          </w:tcPr>
          <w:p w:rsidR="006134B7" w:rsidRPr="00022EB7" w:rsidRDefault="006134B7" w:rsidP="003F774E">
            <w:pPr>
              <w:pStyle w:val="NoSpacing"/>
              <w:rPr>
                <w:rFonts w:ascii="Times New Roman" w:hAnsi="Times New Roman" w:cs="Times New Roman"/>
              </w:rPr>
            </w:pPr>
            <w:r w:rsidRPr="00022EB7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6134B7" w:rsidRPr="00022EB7" w:rsidRDefault="006134B7" w:rsidP="006134B7">
      <w:pPr>
        <w:pStyle w:val="NoSpacing"/>
        <w:rPr>
          <w:rFonts w:ascii="Times New Roman" w:hAnsi="Times New Roman" w:cs="Times New Roman"/>
        </w:rPr>
      </w:pPr>
    </w:p>
    <w:p w:rsidR="006134B7" w:rsidRPr="009C274B" w:rsidRDefault="006134B7" w:rsidP="006134B7">
      <w:pPr>
        <w:pStyle w:val="NoSpacing"/>
        <w:rPr>
          <w:rFonts w:ascii="Times New Roman" w:hAnsi="Times New Roman" w:cs="Times New Roman"/>
          <w:b/>
        </w:rPr>
      </w:pPr>
      <w:r w:rsidRPr="00022EB7">
        <w:rPr>
          <w:rFonts w:ascii="Times New Roman" w:hAnsi="Times New Roman" w:cs="Times New Roman"/>
          <w:b/>
        </w:rPr>
        <w:t xml:space="preserve">WORK EXPERIENCE: </w:t>
      </w:r>
    </w:p>
    <w:p w:rsidR="00022EB7" w:rsidRDefault="006134B7" w:rsidP="006134B7">
      <w:pPr>
        <w:pStyle w:val="NoSpacing"/>
        <w:rPr>
          <w:rFonts w:ascii="Times New Roman" w:hAnsi="Times New Roman" w:cs="Times New Roman"/>
        </w:rPr>
      </w:pPr>
      <w:r w:rsidRPr="00022EB7">
        <w:rPr>
          <w:rFonts w:ascii="Times New Roman" w:hAnsi="Times New Roman" w:cs="Times New Roman"/>
        </w:rPr>
        <w:t xml:space="preserve">Nov. 1, 2022 – Jan. 15, 2024 </w:t>
      </w:r>
    </w:p>
    <w:p w:rsidR="00022EB7" w:rsidRDefault="006134B7" w:rsidP="00022EB7">
      <w:pPr>
        <w:pStyle w:val="NoSpacing"/>
        <w:rPr>
          <w:rFonts w:ascii="Times New Roman" w:hAnsi="Times New Roman" w:cs="Times New Roman"/>
        </w:rPr>
      </w:pPr>
      <w:r w:rsidRPr="00022EB7">
        <w:rPr>
          <w:rFonts w:ascii="Times New Roman" w:hAnsi="Times New Roman" w:cs="Times New Roman"/>
        </w:rPr>
        <w:t>Citadel Mining Service</w:t>
      </w:r>
    </w:p>
    <w:p w:rsidR="006134B7" w:rsidRPr="00022EB7" w:rsidRDefault="006134B7" w:rsidP="00022EB7">
      <w:pPr>
        <w:pStyle w:val="NoSpacing"/>
        <w:rPr>
          <w:rFonts w:ascii="Times New Roman" w:hAnsi="Times New Roman" w:cs="Times New Roman"/>
        </w:rPr>
      </w:pPr>
      <w:r w:rsidRPr="00022EB7">
        <w:rPr>
          <w:rFonts w:ascii="Times New Roman" w:hAnsi="Times New Roman" w:cs="Times New Roman"/>
        </w:rPr>
        <w:t xml:space="preserve">Western Cluster Project </w:t>
      </w:r>
    </w:p>
    <w:p w:rsidR="006134B7" w:rsidRPr="00022EB7" w:rsidRDefault="006134B7" w:rsidP="00B846DE">
      <w:pPr>
        <w:pStyle w:val="NoSpacing"/>
        <w:rPr>
          <w:rFonts w:ascii="Times New Roman" w:hAnsi="Times New Roman" w:cs="Times New Roman"/>
        </w:rPr>
      </w:pPr>
      <w:r w:rsidRPr="00022EB7">
        <w:rPr>
          <w:rFonts w:ascii="Times New Roman" w:hAnsi="Times New Roman" w:cs="Times New Roman"/>
        </w:rPr>
        <w:t>Tubmanburg, Bomi County Liberia</w:t>
      </w:r>
    </w:p>
    <w:p w:rsidR="00461976" w:rsidRPr="00022EB7" w:rsidRDefault="00B846DE" w:rsidP="00022EB7">
      <w:pPr>
        <w:pStyle w:val="NoSpacing"/>
        <w:rPr>
          <w:rFonts w:ascii="Times New Roman" w:hAnsi="Times New Roman" w:cs="Times New Roman"/>
          <w:b/>
        </w:rPr>
      </w:pPr>
      <w:r w:rsidRPr="00022EB7">
        <w:rPr>
          <w:rFonts w:ascii="Times New Roman" w:hAnsi="Times New Roman" w:cs="Times New Roman"/>
          <w:b/>
        </w:rPr>
        <w:t>Crusher Operator/Shift Supervisor</w:t>
      </w:r>
    </w:p>
    <w:p w:rsidR="00D168D0" w:rsidRPr="00022EB7" w:rsidRDefault="00B846DE" w:rsidP="00B846DE">
      <w:pPr>
        <w:pStyle w:val="NoSpacing"/>
        <w:rPr>
          <w:rFonts w:ascii="Times New Roman" w:hAnsi="Times New Roman" w:cs="Times New Roman"/>
          <w:b/>
        </w:rPr>
      </w:pPr>
      <w:r w:rsidRPr="00022EB7">
        <w:rPr>
          <w:rFonts w:ascii="Times New Roman" w:hAnsi="Times New Roman" w:cs="Times New Roman"/>
          <w:b/>
        </w:rPr>
        <w:t>Safety Assistant</w:t>
      </w:r>
    </w:p>
    <w:p w:rsidR="00D168D0" w:rsidRPr="00022EB7" w:rsidRDefault="00D168D0" w:rsidP="00022EB7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022EB7">
        <w:rPr>
          <w:rFonts w:ascii="Times New Roman" w:hAnsi="Times New Roman" w:cs="Times New Roman"/>
        </w:rPr>
        <w:t xml:space="preserve">Conduct daily General Safety tool box talk for both crusher </w:t>
      </w:r>
    </w:p>
    <w:p w:rsidR="00D168D0" w:rsidRPr="00022EB7" w:rsidRDefault="00D168D0" w:rsidP="00022EB7">
      <w:pPr>
        <w:pStyle w:val="NoSpacing"/>
        <w:ind w:firstLine="720"/>
        <w:rPr>
          <w:rFonts w:ascii="Times New Roman" w:hAnsi="Times New Roman" w:cs="Times New Roman"/>
        </w:rPr>
      </w:pPr>
      <w:r w:rsidRPr="00022EB7">
        <w:rPr>
          <w:rFonts w:ascii="Times New Roman" w:hAnsi="Times New Roman" w:cs="Times New Roman"/>
        </w:rPr>
        <w:t xml:space="preserve">Workers and other department </w:t>
      </w:r>
    </w:p>
    <w:p w:rsidR="00D168D0" w:rsidRPr="00022EB7" w:rsidRDefault="00D168D0" w:rsidP="00022EB7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022EB7">
        <w:rPr>
          <w:rFonts w:ascii="Times New Roman" w:hAnsi="Times New Roman" w:cs="Times New Roman"/>
        </w:rPr>
        <w:t>Conduct risk assessment to identify potential hazards that workers are exposed to</w:t>
      </w:r>
    </w:p>
    <w:p w:rsidR="00D168D0" w:rsidRPr="00022EB7" w:rsidRDefault="00D168D0" w:rsidP="00022EB7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022EB7">
        <w:rPr>
          <w:rFonts w:ascii="Times New Roman" w:hAnsi="Times New Roman" w:cs="Times New Roman"/>
        </w:rPr>
        <w:t>Work with the safety department to provide daily required PPE for employees and contractors in line with their daily scope of operation and hazard they are exposed to</w:t>
      </w:r>
    </w:p>
    <w:p w:rsidR="00D168D0" w:rsidRPr="00022EB7" w:rsidRDefault="00D168D0" w:rsidP="00022EB7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022EB7">
        <w:rPr>
          <w:rFonts w:ascii="Times New Roman" w:hAnsi="Times New Roman" w:cs="Times New Roman"/>
        </w:rPr>
        <w:t>Ensure that all equipment are inspected to make sure that they are in good condition for work before operation starts</w:t>
      </w:r>
    </w:p>
    <w:p w:rsidR="00D168D0" w:rsidRPr="00022EB7" w:rsidRDefault="00D168D0" w:rsidP="00022EB7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022EB7">
        <w:rPr>
          <w:rFonts w:ascii="Times New Roman" w:hAnsi="Times New Roman" w:cs="Times New Roman"/>
        </w:rPr>
        <w:t>Report any malfunction of equipment to the HME Department for their timely intervention to carryout required services</w:t>
      </w:r>
    </w:p>
    <w:p w:rsidR="00D168D0" w:rsidRPr="00022EB7" w:rsidRDefault="00D168D0" w:rsidP="00022EB7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022EB7">
        <w:rPr>
          <w:rFonts w:ascii="Times New Roman" w:hAnsi="Times New Roman" w:cs="Times New Roman"/>
        </w:rPr>
        <w:t xml:space="preserve">Coordinate with other department to ensure that management’s daily production targeted are met </w:t>
      </w:r>
    </w:p>
    <w:p w:rsidR="006134B7" w:rsidRPr="00022EB7" w:rsidRDefault="00D168D0" w:rsidP="00022EB7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022EB7">
        <w:rPr>
          <w:rFonts w:ascii="Times New Roman" w:hAnsi="Times New Roman" w:cs="Times New Roman"/>
        </w:rPr>
        <w:t>Report daily production tonnage to the requisite department for entry into the production system and report same to my immediate bos</w:t>
      </w:r>
      <w:r w:rsidR="006134B7" w:rsidRPr="00022EB7">
        <w:rPr>
          <w:rFonts w:ascii="Times New Roman" w:hAnsi="Times New Roman" w:cs="Times New Roman"/>
        </w:rPr>
        <w:t>s</w:t>
      </w:r>
    </w:p>
    <w:p w:rsidR="006134B7" w:rsidRDefault="006134B7" w:rsidP="00022EB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6134B7" w:rsidRPr="006B26F2" w:rsidRDefault="006134B7" w:rsidP="006134B7">
      <w:pPr>
        <w:pStyle w:val="NoSpacing"/>
        <w:rPr>
          <w:rFonts w:ascii="Times New Roman" w:hAnsi="Times New Roman" w:cs="Times New Roman"/>
          <w:b/>
        </w:rPr>
      </w:pPr>
      <w:r w:rsidRPr="006B26F2">
        <w:rPr>
          <w:rFonts w:ascii="Times New Roman" w:hAnsi="Times New Roman" w:cs="Times New Roman"/>
          <w:b/>
        </w:rPr>
        <w:t xml:space="preserve">February 12, 2020 – August 19, 2020 </w:t>
      </w:r>
    </w:p>
    <w:p w:rsidR="00022EB7" w:rsidRPr="00234FA5" w:rsidRDefault="006134B7" w:rsidP="00022EB7">
      <w:pPr>
        <w:pStyle w:val="NoSpacing"/>
        <w:rPr>
          <w:rFonts w:ascii="Times New Roman" w:hAnsi="Times New Roman" w:cs="Times New Roman"/>
          <w:b/>
        </w:rPr>
      </w:pPr>
      <w:r w:rsidRPr="00234FA5">
        <w:rPr>
          <w:rFonts w:ascii="Times New Roman" w:hAnsi="Times New Roman" w:cs="Times New Roman"/>
          <w:b/>
        </w:rPr>
        <w:t xml:space="preserve">Safety Officer, BCM Investment, Grand Bassa County, Liberia  </w:t>
      </w:r>
    </w:p>
    <w:p w:rsidR="006B26F2" w:rsidRPr="006B26F2" w:rsidRDefault="006134B7" w:rsidP="006B26F2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 w:rsidRPr="006B26F2">
        <w:rPr>
          <w:rFonts w:ascii="Times New Roman" w:hAnsi="Times New Roman" w:cs="Times New Roman"/>
        </w:rPr>
        <w:t>Implemented the company’s environmental, health and safety policies in</w:t>
      </w:r>
      <w:r w:rsidR="006B26F2" w:rsidRPr="006B26F2">
        <w:rPr>
          <w:rFonts w:ascii="Times New Roman" w:hAnsi="Times New Roman" w:cs="Times New Roman"/>
        </w:rPr>
        <w:t xml:space="preserve"> r</w:t>
      </w:r>
      <w:r w:rsidRPr="006B26F2">
        <w:rPr>
          <w:rFonts w:ascii="Times New Roman" w:hAnsi="Times New Roman" w:cs="Times New Roman"/>
        </w:rPr>
        <w:t xml:space="preserve">elations to local and international standards.  </w:t>
      </w:r>
    </w:p>
    <w:p w:rsidR="006B26F2" w:rsidRPr="006B26F2" w:rsidRDefault="006134B7" w:rsidP="006B26F2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 w:rsidRPr="006B26F2">
        <w:rPr>
          <w:rFonts w:ascii="Times New Roman" w:hAnsi="Times New Roman" w:cs="Times New Roman"/>
        </w:rPr>
        <w:t>Held daily, weekly and monthly safety talk and tool box meeting at all</w:t>
      </w:r>
      <w:r w:rsidR="006B26F2" w:rsidRPr="006B26F2">
        <w:rPr>
          <w:rFonts w:ascii="Times New Roman" w:hAnsi="Times New Roman" w:cs="Times New Roman"/>
        </w:rPr>
        <w:t xml:space="preserve"> d</w:t>
      </w:r>
      <w:r w:rsidRPr="006B26F2">
        <w:rPr>
          <w:rFonts w:ascii="Times New Roman" w:hAnsi="Times New Roman" w:cs="Times New Roman"/>
        </w:rPr>
        <w:t>epartmental lev</w:t>
      </w:r>
      <w:r w:rsidR="00022EB7">
        <w:rPr>
          <w:rFonts w:ascii="Times New Roman" w:hAnsi="Times New Roman" w:cs="Times New Roman"/>
        </w:rPr>
        <w:t>el with local employees and expar</w:t>
      </w:r>
      <w:r w:rsidRPr="006B26F2">
        <w:rPr>
          <w:rFonts w:ascii="Times New Roman" w:hAnsi="Times New Roman" w:cs="Times New Roman"/>
        </w:rPr>
        <w:t xml:space="preserve">ts.  </w:t>
      </w:r>
    </w:p>
    <w:p w:rsidR="006B26F2" w:rsidRPr="006B26F2" w:rsidRDefault="006134B7" w:rsidP="006B26F2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 w:rsidRPr="006B26F2">
        <w:rPr>
          <w:rFonts w:ascii="Times New Roman" w:hAnsi="Times New Roman" w:cs="Times New Roman"/>
        </w:rPr>
        <w:t>Ensured that all employees carried out their daily functions under safe</w:t>
      </w:r>
      <w:r w:rsidR="00022EB7">
        <w:rPr>
          <w:rFonts w:ascii="Times New Roman" w:hAnsi="Times New Roman" w:cs="Times New Roman"/>
        </w:rPr>
        <w:t xml:space="preserve"> c</w:t>
      </w:r>
      <w:r w:rsidRPr="006B26F2">
        <w:rPr>
          <w:rFonts w:ascii="Times New Roman" w:hAnsi="Times New Roman" w:cs="Times New Roman"/>
        </w:rPr>
        <w:t xml:space="preserve">ondition and environmental guard with all required PPE gears.  </w:t>
      </w:r>
    </w:p>
    <w:p w:rsidR="006B26F2" w:rsidRPr="006B26F2" w:rsidRDefault="006B26F2" w:rsidP="006B26F2">
      <w:pPr>
        <w:pStyle w:val="NoSpacing"/>
        <w:rPr>
          <w:rFonts w:ascii="Times New Roman" w:hAnsi="Times New Roman" w:cs="Times New Roman"/>
        </w:rPr>
      </w:pPr>
    </w:p>
    <w:p w:rsidR="006134B7" w:rsidRDefault="006134B7" w:rsidP="006B26F2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 w:rsidRPr="006B26F2">
        <w:rPr>
          <w:rFonts w:ascii="Times New Roman" w:hAnsi="Times New Roman" w:cs="Times New Roman"/>
        </w:rPr>
        <w:t>Verified incidents when they occurred prepared and summit report in</w:t>
      </w:r>
      <w:r w:rsidR="006B26F2" w:rsidRPr="006B26F2">
        <w:rPr>
          <w:rFonts w:ascii="Times New Roman" w:hAnsi="Times New Roman" w:cs="Times New Roman"/>
        </w:rPr>
        <w:t xml:space="preserve"> </w:t>
      </w:r>
      <w:r w:rsidRPr="006B26F2">
        <w:rPr>
          <w:rFonts w:ascii="Times New Roman" w:hAnsi="Times New Roman" w:cs="Times New Roman"/>
        </w:rPr>
        <w:t>accordance with required measures.  Ensure that all vehicles and equipment are checked and safe for operation before an assigned operator can get on board.</w:t>
      </w:r>
    </w:p>
    <w:p w:rsidR="00022EB7" w:rsidRDefault="00022EB7" w:rsidP="00022EB7">
      <w:pPr>
        <w:pStyle w:val="ListParagraph"/>
        <w:rPr>
          <w:rFonts w:ascii="Times New Roman" w:hAnsi="Times New Roman" w:cs="Times New Roman"/>
        </w:rPr>
      </w:pPr>
    </w:p>
    <w:p w:rsidR="00022EB7" w:rsidRPr="006B26F2" w:rsidRDefault="00022EB7" w:rsidP="00022EB7">
      <w:pPr>
        <w:pStyle w:val="NoSpacing"/>
        <w:ind w:left="720"/>
        <w:rPr>
          <w:rFonts w:ascii="Times New Roman" w:hAnsi="Times New Roman" w:cs="Times New Roman"/>
        </w:rPr>
      </w:pPr>
    </w:p>
    <w:p w:rsidR="006134B7" w:rsidRPr="006B26F2" w:rsidRDefault="006134B7" w:rsidP="006134B7">
      <w:pPr>
        <w:pStyle w:val="NoSpacing"/>
        <w:ind w:left="2880"/>
        <w:rPr>
          <w:rFonts w:ascii="Times New Roman" w:hAnsi="Times New Roman" w:cs="Times New Roman"/>
          <w:sz w:val="28"/>
          <w:szCs w:val="28"/>
        </w:rPr>
      </w:pPr>
    </w:p>
    <w:p w:rsidR="006134B7" w:rsidRPr="006B26F2" w:rsidRDefault="006134B7" w:rsidP="006134B7">
      <w:pPr>
        <w:pStyle w:val="NoSpacing"/>
        <w:rPr>
          <w:rFonts w:ascii="Times New Roman" w:hAnsi="Times New Roman" w:cs="Times New Roman"/>
          <w:b/>
        </w:rPr>
      </w:pPr>
      <w:r w:rsidRPr="006B26F2">
        <w:rPr>
          <w:rFonts w:ascii="Times New Roman" w:hAnsi="Times New Roman" w:cs="Times New Roman"/>
          <w:b/>
        </w:rPr>
        <w:lastRenderedPageBreak/>
        <w:t xml:space="preserve">January 10 2019 – April 10 2021 </w:t>
      </w:r>
    </w:p>
    <w:p w:rsidR="00022EB7" w:rsidRPr="00234FA5" w:rsidRDefault="006134B7" w:rsidP="00022EB7">
      <w:pPr>
        <w:pStyle w:val="NoSpacing"/>
        <w:rPr>
          <w:rFonts w:ascii="Times New Roman" w:hAnsi="Times New Roman" w:cs="Times New Roman"/>
          <w:b/>
        </w:rPr>
      </w:pPr>
      <w:r w:rsidRPr="00234FA5">
        <w:rPr>
          <w:rFonts w:ascii="Times New Roman" w:hAnsi="Times New Roman" w:cs="Times New Roman"/>
          <w:b/>
        </w:rPr>
        <w:t xml:space="preserve">Project Manager, LGCE (SME) Unification City Cooperation, Lower Margibi County  </w:t>
      </w:r>
    </w:p>
    <w:p w:rsidR="006B26F2" w:rsidRPr="006B26F2" w:rsidRDefault="006134B7" w:rsidP="00022EB7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 w:rsidRPr="006B26F2">
        <w:rPr>
          <w:rFonts w:ascii="Times New Roman" w:hAnsi="Times New Roman" w:cs="Times New Roman"/>
        </w:rPr>
        <w:t>Planned, schedule and held meetings with stakeholders of</w:t>
      </w:r>
      <w:r w:rsidR="006B26F2" w:rsidRPr="006B26F2">
        <w:rPr>
          <w:rFonts w:ascii="Times New Roman" w:hAnsi="Times New Roman" w:cs="Times New Roman"/>
        </w:rPr>
        <w:t xml:space="preserve"> b</w:t>
      </w:r>
      <w:r w:rsidRPr="006B26F2">
        <w:rPr>
          <w:rFonts w:ascii="Times New Roman" w:hAnsi="Times New Roman" w:cs="Times New Roman"/>
        </w:rPr>
        <w:t xml:space="preserve">enefiting communities as to ensure their cooperation and participation in the waste management project to ensure a clean and safe environment.  </w:t>
      </w:r>
    </w:p>
    <w:p w:rsidR="006B26F2" w:rsidRPr="006B26F2" w:rsidRDefault="006B26F2" w:rsidP="006134B7">
      <w:pPr>
        <w:pStyle w:val="NoSpacing"/>
        <w:rPr>
          <w:rFonts w:ascii="Times New Roman" w:hAnsi="Times New Roman" w:cs="Times New Roman"/>
        </w:rPr>
      </w:pPr>
    </w:p>
    <w:p w:rsidR="006B26F2" w:rsidRPr="006B26F2" w:rsidRDefault="006134B7" w:rsidP="006B26F2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 w:rsidRPr="006B26F2">
        <w:rPr>
          <w:rFonts w:ascii="Times New Roman" w:hAnsi="Times New Roman" w:cs="Times New Roman"/>
        </w:rPr>
        <w:t>Worked with the offices of the city mayor of Unification City, lower</w:t>
      </w:r>
      <w:r w:rsidR="006B26F2" w:rsidRPr="006B26F2">
        <w:rPr>
          <w:rFonts w:ascii="Times New Roman" w:hAnsi="Times New Roman" w:cs="Times New Roman"/>
        </w:rPr>
        <w:t xml:space="preserve"> M</w:t>
      </w:r>
      <w:r w:rsidRPr="006B26F2">
        <w:rPr>
          <w:rFonts w:ascii="Times New Roman" w:hAnsi="Times New Roman" w:cs="Times New Roman"/>
        </w:rPr>
        <w:t xml:space="preserve">argibi County to ensure transparency in the recruitment of people who worked on the project.  </w:t>
      </w:r>
    </w:p>
    <w:p w:rsidR="006B26F2" w:rsidRPr="006B26F2" w:rsidRDefault="006B26F2" w:rsidP="006134B7">
      <w:pPr>
        <w:pStyle w:val="NoSpacing"/>
        <w:rPr>
          <w:rFonts w:ascii="Times New Roman" w:hAnsi="Times New Roman" w:cs="Times New Roman"/>
        </w:rPr>
      </w:pPr>
    </w:p>
    <w:p w:rsidR="006134B7" w:rsidRPr="006B26F2" w:rsidRDefault="006134B7" w:rsidP="006B26F2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 w:rsidRPr="006B26F2">
        <w:rPr>
          <w:rFonts w:ascii="Times New Roman" w:hAnsi="Times New Roman" w:cs="Times New Roman"/>
        </w:rPr>
        <w:t>Made daily, weekly and monthly report to the operational</w:t>
      </w:r>
      <w:r w:rsidR="006B26F2" w:rsidRPr="006B26F2">
        <w:rPr>
          <w:rFonts w:ascii="Times New Roman" w:hAnsi="Times New Roman" w:cs="Times New Roman"/>
        </w:rPr>
        <w:t xml:space="preserve"> </w:t>
      </w:r>
      <w:r w:rsidRPr="006B26F2">
        <w:rPr>
          <w:rFonts w:ascii="Times New Roman" w:hAnsi="Times New Roman" w:cs="Times New Roman"/>
        </w:rPr>
        <w:t>Manager and the CEO on the project.</w:t>
      </w:r>
    </w:p>
    <w:p w:rsidR="006134B7" w:rsidRPr="006B26F2" w:rsidRDefault="006134B7" w:rsidP="006134B7">
      <w:pPr>
        <w:pStyle w:val="NoSpacing"/>
        <w:rPr>
          <w:rFonts w:ascii="Times New Roman" w:hAnsi="Times New Roman" w:cs="Times New Roman"/>
        </w:rPr>
      </w:pPr>
    </w:p>
    <w:p w:rsidR="006B26F2" w:rsidRPr="006B26F2" w:rsidRDefault="006B26F2" w:rsidP="006134B7">
      <w:pPr>
        <w:pStyle w:val="NoSpacing"/>
        <w:rPr>
          <w:rFonts w:ascii="Times New Roman" w:hAnsi="Times New Roman" w:cs="Times New Roman"/>
        </w:rPr>
      </w:pPr>
    </w:p>
    <w:p w:rsidR="006134B7" w:rsidRPr="006B26F2" w:rsidRDefault="006134B7" w:rsidP="006134B7">
      <w:pPr>
        <w:pStyle w:val="NoSpacing"/>
        <w:rPr>
          <w:rFonts w:ascii="Times New Roman" w:hAnsi="Times New Roman" w:cs="Times New Roman"/>
          <w:b/>
        </w:rPr>
      </w:pPr>
      <w:r w:rsidRPr="006B26F2">
        <w:rPr>
          <w:rFonts w:ascii="Times New Roman" w:hAnsi="Times New Roman" w:cs="Times New Roman"/>
          <w:b/>
        </w:rPr>
        <w:t xml:space="preserve">April 2016- February, 2017 </w:t>
      </w:r>
    </w:p>
    <w:p w:rsidR="006B26F2" w:rsidRPr="00234FA5" w:rsidRDefault="006134B7" w:rsidP="00234FA5">
      <w:pPr>
        <w:pStyle w:val="NoSpacing"/>
        <w:rPr>
          <w:rFonts w:ascii="Times New Roman" w:hAnsi="Times New Roman" w:cs="Times New Roman"/>
          <w:b/>
        </w:rPr>
      </w:pPr>
      <w:r w:rsidRPr="00234FA5">
        <w:rPr>
          <w:rFonts w:ascii="Times New Roman" w:hAnsi="Times New Roman" w:cs="Times New Roman"/>
          <w:b/>
        </w:rPr>
        <w:t xml:space="preserve">Project supervisor, Community Development and Research Agency (CODRA) Gbarnga, Bong County  </w:t>
      </w:r>
    </w:p>
    <w:p w:rsidR="006B26F2" w:rsidRPr="006B26F2" w:rsidRDefault="006B26F2" w:rsidP="006134B7">
      <w:pPr>
        <w:pStyle w:val="NoSpacing"/>
        <w:rPr>
          <w:rFonts w:ascii="Times New Roman" w:hAnsi="Times New Roman" w:cs="Times New Roman"/>
        </w:rPr>
      </w:pPr>
    </w:p>
    <w:p w:rsidR="006B26F2" w:rsidRPr="006B26F2" w:rsidRDefault="006134B7" w:rsidP="006B26F2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 w:rsidRPr="006B26F2">
        <w:rPr>
          <w:rFonts w:ascii="Times New Roman" w:hAnsi="Times New Roman" w:cs="Times New Roman"/>
        </w:rPr>
        <w:t>Mobilized communities, stakeholders and established contact</w:t>
      </w:r>
      <w:r w:rsidR="006B26F2" w:rsidRPr="006B26F2">
        <w:rPr>
          <w:rFonts w:ascii="Times New Roman" w:hAnsi="Times New Roman" w:cs="Times New Roman"/>
        </w:rPr>
        <w:t xml:space="preserve"> </w:t>
      </w:r>
      <w:r w:rsidRPr="006B26F2">
        <w:rPr>
          <w:rFonts w:ascii="Times New Roman" w:hAnsi="Times New Roman" w:cs="Times New Roman"/>
        </w:rPr>
        <w:t xml:space="preserve">with other county based NGO for holding meeting and getting their commitment and support for project been implemented.  </w:t>
      </w:r>
    </w:p>
    <w:p w:rsidR="006B26F2" w:rsidRPr="006B26F2" w:rsidRDefault="006B26F2" w:rsidP="006134B7">
      <w:pPr>
        <w:pStyle w:val="NoSpacing"/>
        <w:rPr>
          <w:rFonts w:ascii="Times New Roman" w:hAnsi="Times New Roman" w:cs="Times New Roman"/>
        </w:rPr>
      </w:pPr>
    </w:p>
    <w:p w:rsidR="006B26F2" w:rsidRPr="006B26F2" w:rsidRDefault="006134B7" w:rsidP="006B26F2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 w:rsidRPr="006B26F2">
        <w:rPr>
          <w:rFonts w:ascii="Times New Roman" w:hAnsi="Times New Roman" w:cs="Times New Roman"/>
        </w:rPr>
        <w:t>Develop tracking tools along with specific indicators, monitored,</w:t>
      </w:r>
      <w:r w:rsidR="006B26F2" w:rsidRPr="006B26F2">
        <w:rPr>
          <w:rFonts w:ascii="Times New Roman" w:hAnsi="Times New Roman" w:cs="Times New Roman"/>
        </w:rPr>
        <w:t xml:space="preserve"> </w:t>
      </w:r>
      <w:r w:rsidRPr="006B26F2">
        <w:rPr>
          <w:rFonts w:ascii="Times New Roman" w:hAnsi="Times New Roman" w:cs="Times New Roman"/>
        </w:rPr>
        <w:t xml:space="preserve">tracked and reported on service delivery and its direct impact on the communities.  </w:t>
      </w:r>
    </w:p>
    <w:p w:rsidR="006B26F2" w:rsidRPr="006B26F2" w:rsidRDefault="006B26F2" w:rsidP="006134B7">
      <w:pPr>
        <w:pStyle w:val="NoSpacing"/>
        <w:rPr>
          <w:rFonts w:ascii="Times New Roman" w:hAnsi="Times New Roman" w:cs="Times New Roman"/>
        </w:rPr>
      </w:pPr>
    </w:p>
    <w:p w:rsidR="006134B7" w:rsidRPr="006B26F2" w:rsidRDefault="006134B7" w:rsidP="006B26F2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 w:rsidRPr="006B26F2">
        <w:rPr>
          <w:rFonts w:ascii="Times New Roman" w:hAnsi="Times New Roman" w:cs="Times New Roman"/>
        </w:rPr>
        <w:t>Develop and implement weekly work plan and work along with</w:t>
      </w:r>
      <w:r w:rsidR="006B26F2" w:rsidRPr="006B26F2">
        <w:rPr>
          <w:rFonts w:ascii="Times New Roman" w:hAnsi="Times New Roman" w:cs="Times New Roman"/>
        </w:rPr>
        <w:t xml:space="preserve"> </w:t>
      </w:r>
      <w:r w:rsidRPr="006B26F2">
        <w:rPr>
          <w:rFonts w:ascii="Times New Roman" w:hAnsi="Times New Roman" w:cs="Times New Roman"/>
        </w:rPr>
        <w:t>other NGO with diverse thematic areas and goals for the insurance of a successful project.</w:t>
      </w:r>
    </w:p>
    <w:p w:rsidR="006B26F2" w:rsidRPr="006B26F2" w:rsidRDefault="006B26F2" w:rsidP="006134B7">
      <w:pPr>
        <w:pStyle w:val="NoSpacing"/>
        <w:rPr>
          <w:rFonts w:ascii="Times New Roman" w:hAnsi="Times New Roman" w:cs="Times New Roman"/>
        </w:rPr>
      </w:pPr>
    </w:p>
    <w:p w:rsidR="006B26F2" w:rsidRPr="006B26F2" w:rsidRDefault="006B26F2" w:rsidP="006134B7">
      <w:pPr>
        <w:pStyle w:val="NoSpacing"/>
        <w:rPr>
          <w:rFonts w:ascii="Times New Roman" w:hAnsi="Times New Roman" w:cs="Times New Roman"/>
        </w:rPr>
      </w:pPr>
      <w:r w:rsidRPr="006B26F2">
        <w:rPr>
          <w:rFonts w:ascii="Times New Roman" w:hAnsi="Times New Roman" w:cs="Times New Roman"/>
        </w:rPr>
        <w:t xml:space="preserve">April 2012 – January 2015 </w:t>
      </w:r>
    </w:p>
    <w:p w:rsidR="006B26F2" w:rsidRPr="00234FA5" w:rsidRDefault="006B26F2" w:rsidP="00234FA5">
      <w:pPr>
        <w:pStyle w:val="NoSpacing"/>
        <w:rPr>
          <w:rFonts w:ascii="Times New Roman" w:hAnsi="Times New Roman" w:cs="Times New Roman"/>
          <w:b/>
        </w:rPr>
      </w:pPr>
      <w:r w:rsidRPr="00234FA5">
        <w:rPr>
          <w:rFonts w:ascii="Times New Roman" w:hAnsi="Times New Roman" w:cs="Times New Roman"/>
          <w:b/>
        </w:rPr>
        <w:t xml:space="preserve">Community Affairs officer, Golden Veroleum Liberia (GVL).  </w:t>
      </w:r>
    </w:p>
    <w:p w:rsidR="006B26F2" w:rsidRPr="006B26F2" w:rsidRDefault="006B26F2" w:rsidP="006134B7">
      <w:pPr>
        <w:pStyle w:val="NoSpacing"/>
        <w:rPr>
          <w:rFonts w:ascii="Times New Roman" w:hAnsi="Times New Roman" w:cs="Times New Roman"/>
        </w:rPr>
      </w:pPr>
    </w:p>
    <w:p w:rsidR="006B26F2" w:rsidRPr="006B26F2" w:rsidRDefault="006B26F2" w:rsidP="006B26F2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 w:rsidRPr="006B26F2">
        <w:rPr>
          <w:rFonts w:ascii="Times New Roman" w:hAnsi="Times New Roman" w:cs="Times New Roman"/>
        </w:rPr>
        <w:t xml:space="preserve">Negotiated with local land owners and their stakeholders for their land for the planting of oil palm in Sinoe County.  Held meeting with locals to inform and give them a clear understand of the impact, effect and benefit that said project stand to have on their lives and the land that they occupy.  </w:t>
      </w:r>
    </w:p>
    <w:p w:rsidR="006B26F2" w:rsidRPr="006B26F2" w:rsidRDefault="006B26F2" w:rsidP="006134B7">
      <w:pPr>
        <w:pStyle w:val="NoSpacing"/>
        <w:rPr>
          <w:rFonts w:ascii="Times New Roman" w:hAnsi="Times New Roman" w:cs="Times New Roman"/>
        </w:rPr>
      </w:pPr>
    </w:p>
    <w:p w:rsidR="006B26F2" w:rsidRDefault="006B26F2" w:rsidP="006B26F2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 w:rsidRPr="006B26F2">
        <w:rPr>
          <w:rFonts w:ascii="Times New Roman" w:hAnsi="Times New Roman" w:cs="Times New Roman"/>
        </w:rPr>
        <w:t>Negotiated MOU incorporating separate social agreements with communities that agreed during the FPIC process to enter into lease agree with the company for oil palm development in their area.</w:t>
      </w:r>
    </w:p>
    <w:p w:rsidR="006B26F2" w:rsidRDefault="006B26F2" w:rsidP="006B26F2">
      <w:pPr>
        <w:pStyle w:val="NoSpacing"/>
        <w:rPr>
          <w:rFonts w:ascii="Times New Roman" w:eastAsiaTheme="minorEastAsia" w:hAnsi="Times New Roman" w:cs="Times New Roman"/>
        </w:rPr>
      </w:pPr>
    </w:p>
    <w:p w:rsidR="006B26F2" w:rsidRDefault="006B26F2" w:rsidP="006B26F2">
      <w:pPr>
        <w:pStyle w:val="NoSpacing"/>
        <w:rPr>
          <w:rFonts w:ascii="Times New Roman" w:eastAsiaTheme="minorEastAsia" w:hAnsi="Times New Roman" w:cs="Times New Roman"/>
        </w:rPr>
      </w:pPr>
    </w:p>
    <w:p w:rsidR="006B26F2" w:rsidRPr="00022EB7" w:rsidRDefault="00022EB7" w:rsidP="006B26F2">
      <w:pPr>
        <w:pStyle w:val="NoSpacing"/>
        <w:rPr>
          <w:rFonts w:ascii="Times New Roman" w:eastAsiaTheme="minorEastAsia" w:hAnsi="Times New Roman" w:cs="Times New Roman"/>
          <w:b/>
        </w:rPr>
      </w:pPr>
      <w:r w:rsidRPr="00022EB7">
        <w:rPr>
          <w:rFonts w:ascii="Times New Roman" w:eastAsiaTheme="minorEastAsia" w:hAnsi="Times New Roman" w:cs="Times New Roman"/>
          <w:b/>
        </w:rPr>
        <w:t>REFERENCES</w:t>
      </w:r>
    </w:p>
    <w:p w:rsidR="006B26F2" w:rsidRPr="00022EB7" w:rsidRDefault="006B26F2" w:rsidP="006B26F2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</w:rPr>
      </w:pPr>
      <w:r w:rsidRPr="00022EB7">
        <w:rPr>
          <w:rFonts w:ascii="Times New Roman" w:eastAsiaTheme="minorEastAsia" w:hAnsi="Times New Roman" w:cs="Times New Roman"/>
          <w:b/>
        </w:rPr>
        <w:t>Mr. Daniel Fully</w:t>
      </w:r>
    </w:p>
    <w:p w:rsidR="006B26F2" w:rsidRDefault="006B26F2" w:rsidP="006B26F2">
      <w:pPr>
        <w:pStyle w:val="NoSpacing"/>
        <w:ind w:left="72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Executive Director</w:t>
      </w:r>
    </w:p>
    <w:p w:rsidR="00234FA5" w:rsidRDefault="006B26F2" w:rsidP="006B26F2">
      <w:pPr>
        <w:pStyle w:val="NoSpacing"/>
        <w:ind w:left="72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Capacity for</w:t>
      </w:r>
      <w:r w:rsidR="00234FA5">
        <w:rPr>
          <w:rFonts w:ascii="Times New Roman" w:eastAsiaTheme="minorEastAsia" w:hAnsi="Times New Roman" w:cs="Times New Roman"/>
        </w:rPr>
        <w:t xml:space="preserve"> Youth</w:t>
      </w:r>
    </w:p>
    <w:p w:rsidR="006B26F2" w:rsidRDefault="006B26F2" w:rsidP="006B26F2">
      <w:pPr>
        <w:pStyle w:val="NoSpacing"/>
        <w:ind w:left="72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Email: </w:t>
      </w:r>
      <w:hyperlink r:id="rId5" w:history="1">
        <w:r w:rsidRPr="00FF6C0B">
          <w:rPr>
            <w:rStyle w:val="Hyperlink"/>
            <w:rFonts w:ascii="Times New Roman" w:eastAsiaTheme="minorEastAsia" w:hAnsi="Times New Roman" w:cs="Times New Roman"/>
          </w:rPr>
          <w:t>capacityforyouth2010@gamil.com</w:t>
        </w:r>
      </w:hyperlink>
      <w:r>
        <w:rPr>
          <w:rFonts w:ascii="Times New Roman" w:eastAsiaTheme="minorEastAsia" w:hAnsi="Times New Roman" w:cs="Times New Roman"/>
        </w:rPr>
        <w:t xml:space="preserve"> </w:t>
      </w:r>
    </w:p>
    <w:p w:rsidR="006B26F2" w:rsidRDefault="006B26F2" w:rsidP="006B26F2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Cell #: 0777668283</w:t>
      </w:r>
    </w:p>
    <w:p w:rsidR="006B26F2" w:rsidRDefault="006B26F2" w:rsidP="006B26F2">
      <w:pPr>
        <w:pStyle w:val="NoSpacing"/>
        <w:ind w:left="720"/>
        <w:rPr>
          <w:rFonts w:ascii="Times New Roman" w:hAnsi="Times New Roman" w:cs="Times New Roman"/>
        </w:rPr>
      </w:pPr>
    </w:p>
    <w:p w:rsidR="006B26F2" w:rsidRPr="00022EB7" w:rsidRDefault="00022EB7" w:rsidP="006B26F2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</w:rPr>
      </w:pPr>
      <w:r w:rsidRPr="00022EB7">
        <w:rPr>
          <w:rFonts w:ascii="Times New Roman" w:hAnsi="Times New Roman" w:cs="Times New Roman"/>
          <w:b/>
        </w:rPr>
        <w:t xml:space="preserve">Mr. Boimah M. Johnson </w:t>
      </w:r>
    </w:p>
    <w:p w:rsidR="00022EB7" w:rsidRDefault="00022EB7" w:rsidP="00022EB7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General Chairperson</w:t>
      </w:r>
    </w:p>
    <w:p w:rsidR="00022EB7" w:rsidRDefault="00022EB7" w:rsidP="00022EB7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Tubmanburg, Bomi County</w:t>
      </w:r>
    </w:p>
    <w:p w:rsidR="00022EB7" w:rsidRDefault="00022EB7" w:rsidP="00022EB7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Cell #: 0776898661</w:t>
      </w:r>
    </w:p>
    <w:p w:rsidR="00234FA5" w:rsidRDefault="00234FA5" w:rsidP="00022EB7">
      <w:pPr>
        <w:pStyle w:val="NoSpacing"/>
        <w:ind w:left="720"/>
        <w:rPr>
          <w:rFonts w:ascii="Times New Roman" w:hAnsi="Times New Roman" w:cs="Times New Roman"/>
        </w:rPr>
      </w:pPr>
    </w:p>
    <w:p w:rsidR="00234FA5" w:rsidRPr="00234FA5" w:rsidRDefault="00234FA5" w:rsidP="00234FA5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</w:rPr>
      </w:pPr>
      <w:r w:rsidRPr="00234FA5">
        <w:rPr>
          <w:rFonts w:ascii="Times New Roman" w:hAnsi="Times New Roman" w:cs="Times New Roman"/>
          <w:b/>
        </w:rPr>
        <w:t>Mr. Michael B. Gordon</w:t>
      </w:r>
    </w:p>
    <w:p w:rsidR="00234FA5" w:rsidRDefault="00234FA5" w:rsidP="00234FA5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Safety Officer</w:t>
      </w:r>
    </w:p>
    <w:p w:rsidR="00234FA5" w:rsidRDefault="00234FA5" w:rsidP="00234FA5">
      <w:pPr>
        <w:pStyle w:val="NoSpacing"/>
        <w:ind w:firstLine="720"/>
        <w:rPr>
          <w:rFonts w:ascii="Times New Roman" w:hAnsi="Times New Roman" w:cs="Times New Roman"/>
        </w:rPr>
      </w:pPr>
      <w:r w:rsidRPr="00022EB7">
        <w:rPr>
          <w:rFonts w:ascii="Times New Roman" w:hAnsi="Times New Roman" w:cs="Times New Roman"/>
        </w:rPr>
        <w:t>Citadel Mining Service</w:t>
      </w:r>
    </w:p>
    <w:p w:rsidR="00234FA5" w:rsidRDefault="00234FA5" w:rsidP="00234FA5">
      <w:pPr>
        <w:pStyle w:val="NoSpacing"/>
        <w:ind w:firstLine="720"/>
        <w:rPr>
          <w:rFonts w:ascii="Times New Roman" w:hAnsi="Times New Roman" w:cs="Times New Roman"/>
        </w:rPr>
      </w:pPr>
      <w:r w:rsidRPr="00022EB7">
        <w:rPr>
          <w:rFonts w:ascii="Times New Roman" w:hAnsi="Times New Roman" w:cs="Times New Roman"/>
        </w:rPr>
        <w:t>Western Cluster Project</w:t>
      </w:r>
    </w:p>
    <w:p w:rsidR="00234FA5" w:rsidRDefault="00234FA5" w:rsidP="00234FA5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Cell #: 0770297978</w:t>
      </w:r>
      <w:r w:rsidRPr="00022EB7">
        <w:rPr>
          <w:rFonts w:ascii="Times New Roman" w:hAnsi="Times New Roman" w:cs="Times New Roman"/>
        </w:rPr>
        <w:t xml:space="preserve"> </w:t>
      </w:r>
    </w:p>
    <w:p w:rsidR="00060574" w:rsidRDefault="00060574" w:rsidP="00060574">
      <w:pPr>
        <w:pStyle w:val="NoSpacing"/>
        <w:rPr>
          <w:rFonts w:ascii="Times New Roman" w:hAnsi="Times New Roman" w:cs="Times New Roman"/>
        </w:rPr>
      </w:pPr>
    </w:p>
    <w:p w:rsidR="00060574" w:rsidRDefault="00060574" w:rsidP="00060574">
      <w:pPr>
        <w:pStyle w:val="NoSpacing"/>
        <w:rPr>
          <w:rFonts w:ascii="Times New Roman" w:hAnsi="Times New Roman" w:cs="Times New Roman"/>
        </w:rPr>
      </w:pPr>
    </w:p>
    <w:p w:rsidR="00060574" w:rsidRDefault="00060574" w:rsidP="00060574">
      <w:pPr>
        <w:pStyle w:val="NoSpacing"/>
        <w:rPr>
          <w:rFonts w:ascii="Times New Roman" w:hAnsi="Times New Roman" w:cs="Times New Roman"/>
        </w:rPr>
      </w:pPr>
    </w:p>
    <w:p w:rsidR="00060574" w:rsidRDefault="00060574" w:rsidP="00060574">
      <w:pPr>
        <w:pStyle w:val="NoSpacing"/>
        <w:rPr>
          <w:rFonts w:ascii="Times New Roman" w:hAnsi="Times New Roman" w:cs="Times New Roman"/>
        </w:rPr>
      </w:pPr>
    </w:p>
    <w:p w:rsidR="009C274B" w:rsidRDefault="009C274B" w:rsidP="00060574">
      <w:pPr>
        <w:pStyle w:val="NoSpacing"/>
        <w:rPr>
          <w:rFonts w:ascii="Times New Roman" w:hAnsi="Times New Roman" w:cs="Times New Roman"/>
        </w:rPr>
      </w:pPr>
    </w:p>
    <w:p w:rsidR="00060574" w:rsidRDefault="00060574" w:rsidP="00060574">
      <w:pPr>
        <w:pStyle w:val="NoSpacing"/>
        <w:rPr>
          <w:rFonts w:ascii="Times New Roman" w:hAnsi="Times New Roman" w:cs="Times New Roman"/>
        </w:rPr>
      </w:pPr>
    </w:p>
    <w:p w:rsidR="00060574" w:rsidRDefault="00060574" w:rsidP="00060574">
      <w:pPr>
        <w:pStyle w:val="NoSpacing"/>
        <w:rPr>
          <w:rFonts w:ascii="Times New Roman" w:hAnsi="Times New Roman" w:cs="Times New Roman"/>
        </w:rPr>
      </w:pPr>
    </w:p>
    <w:p w:rsidR="00060574" w:rsidRDefault="00060574" w:rsidP="00060574">
      <w:pPr>
        <w:pStyle w:val="NoSpacing"/>
        <w:rPr>
          <w:rFonts w:ascii="Times New Roman" w:hAnsi="Times New Roman" w:cs="Times New Roman"/>
        </w:rPr>
      </w:pPr>
    </w:p>
    <w:p w:rsidR="00060574" w:rsidRDefault="00060574" w:rsidP="00060574">
      <w:pPr>
        <w:pStyle w:val="NoSpacing"/>
        <w:rPr>
          <w:rFonts w:ascii="Times New Roman" w:hAnsi="Times New Roman" w:cs="Times New Roman"/>
        </w:rPr>
      </w:pPr>
    </w:p>
    <w:p w:rsidR="00060574" w:rsidRPr="00022EB7" w:rsidRDefault="00060574" w:rsidP="00060574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154825</wp:posOffset>
            </wp:positionH>
            <wp:positionV relativeFrom="paragraph">
              <wp:posOffset>141316</wp:posOffset>
            </wp:positionV>
            <wp:extent cx="6343016" cy="8240684"/>
            <wp:effectExtent l="19050" t="0" r="634" b="0"/>
            <wp:wrapNone/>
            <wp:docPr id="1" name="Picture 1" descr="C:\Users\BELLA PRINTS &amp; DESIG\Documents\Scanned Documents\Image (2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LLA PRINTS &amp; DESIG\Documents\Scanned Documents\Image (28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049" t="1623" r="2489" b="18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016" cy="8240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4FA5" w:rsidRDefault="00234FA5" w:rsidP="00234FA5">
      <w:pPr>
        <w:pStyle w:val="NoSpacing"/>
        <w:ind w:left="720"/>
        <w:rPr>
          <w:rFonts w:ascii="Times New Roman" w:hAnsi="Times New Roman" w:cs="Times New Roman"/>
        </w:rPr>
      </w:pPr>
    </w:p>
    <w:p w:rsidR="00234FA5" w:rsidRPr="006B26F2" w:rsidRDefault="00234FA5" w:rsidP="00234FA5">
      <w:pPr>
        <w:pStyle w:val="NoSpacing"/>
        <w:ind w:left="720"/>
        <w:rPr>
          <w:rFonts w:ascii="Times New Roman" w:hAnsi="Times New Roman" w:cs="Times New Roman"/>
        </w:rPr>
      </w:pPr>
    </w:p>
    <w:p w:rsidR="00D168D0" w:rsidRPr="006134B7" w:rsidRDefault="00D168D0" w:rsidP="00D168D0">
      <w:pPr>
        <w:pStyle w:val="NoSpacing"/>
        <w:ind w:left="2160"/>
        <w:rPr>
          <w:rFonts w:ascii="Times New Roman" w:hAnsi="Times New Roman" w:cs="Times New Roman"/>
          <w:sz w:val="28"/>
          <w:szCs w:val="28"/>
        </w:rPr>
      </w:pPr>
    </w:p>
    <w:sectPr w:rsidR="00D168D0" w:rsidRPr="006134B7" w:rsidSect="00B846DE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474CF"/>
    <w:multiLevelType w:val="hybridMultilevel"/>
    <w:tmpl w:val="5CA48562"/>
    <w:lvl w:ilvl="0" w:tplc="B318176E">
      <w:start w:val="2004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062207C8"/>
    <w:multiLevelType w:val="hybridMultilevel"/>
    <w:tmpl w:val="11764C22"/>
    <w:lvl w:ilvl="0" w:tplc="59B275A8">
      <w:start w:val="2004"/>
      <w:numFmt w:val="bullet"/>
      <w:lvlText w:val=""/>
      <w:lvlJc w:val="left"/>
      <w:pPr>
        <w:ind w:left="28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189668E8"/>
    <w:multiLevelType w:val="hybridMultilevel"/>
    <w:tmpl w:val="A1A85B42"/>
    <w:lvl w:ilvl="0" w:tplc="CE286080">
      <w:start w:val="200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744311"/>
    <w:multiLevelType w:val="hybridMultilevel"/>
    <w:tmpl w:val="CF0807A0"/>
    <w:lvl w:ilvl="0" w:tplc="20FCE864">
      <w:start w:val="2004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29FF6681"/>
    <w:multiLevelType w:val="hybridMultilevel"/>
    <w:tmpl w:val="1B7E0FD4"/>
    <w:lvl w:ilvl="0" w:tplc="0AC6AC6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D607CF"/>
    <w:multiLevelType w:val="hybridMultilevel"/>
    <w:tmpl w:val="9C04EB2C"/>
    <w:lvl w:ilvl="0" w:tplc="7B947AA6">
      <w:start w:val="2004"/>
      <w:numFmt w:val="bullet"/>
      <w:lvlText w:val="-"/>
      <w:lvlJc w:val="left"/>
      <w:pPr>
        <w:ind w:left="244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6">
    <w:nsid w:val="50EA7251"/>
    <w:multiLevelType w:val="hybridMultilevel"/>
    <w:tmpl w:val="60A2BD3A"/>
    <w:lvl w:ilvl="0" w:tplc="945060E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6D7202"/>
    <w:multiLevelType w:val="hybridMultilevel"/>
    <w:tmpl w:val="749E3536"/>
    <w:lvl w:ilvl="0" w:tplc="F3D00EA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622DB8"/>
    <w:multiLevelType w:val="hybridMultilevel"/>
    <w:tmpl w:val="D3363EB6"/>
    <w:lvl w:ilvl="0" w:tplc="A79C9E7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20"/>
  <w:drawingGridHorizontalSpacing w:val="110"/>
  <w:displayHorizontalDrawingGridEvery w:val="2"/>
  <w:characterSpacingControl w:val="doNotCompress"/>
  <w:compat/>
  <w:rsids>
    <w:rsidRoot w:val="00B846DE"/>
    <w:rsid w:val="00022EB7"/>
    <w:rsid w:val="00060574"/>
    <w:rsid w:val="00234FA5"/>
    <w:rsid w:val="00461976"/>
    <w:rsid w:val="006134B7"/>
    <w:rsid w:val="006B26F2"/>
    <w:rsid w:val="007276CB"/>
    <w:rsid w:val="009C274B"/>
    <w:rsid w:val="00B846DE"/>
    <w:rsid w:val="00D168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4B7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46D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B26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26F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574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capacityforyouth2010@gam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 PRINTS &amp; DESIG</dc:creator>
  <cp:lastModifiedBy>BELLA PRINTS &amp; DESIG</cp:lastModifiedBy>
  <cp:revision>4</cp:revision>
  <cp:lastPrinted>2024-02-20T15:15:00Z</cp:lastPrinted>
  <dcterms:created xsi:type="dcterms:W3CDTF">2024-02-20T14:07:00Z</dcterms:created>
  <dcterms:modified xsi:type="dcterms:W3CDTF">2024-02-20T15:24:00Z</dcterms:modified>
</cp:coreProperties>
</file>