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6C" w:rsidRPr="00743E9C" w:rsidRDefault="00C8036C" w:rsidP="00C8036C">
      <w:pPr>
        <w:rPr>
          <w:rFonts w:ascii="Arial" w:hAnsi="Arial" w:cs="Arial"/>
          <w:b/>
          <w:color w:val="0D0D0D" w:themeColor="text1" w:themeTint="F2"/>
          <w:sz w:val="32"/>
          <w:szCs w:val="32"/>
          <w:shd w:val="clear" w:color="auto" w:fill="FFFFFF"/>
        </w:rPr>
      </w:pPr>
    </w:p>
    <w:p w:rsidR="00C8036C" w:rsidRPr="00743E9C" w:rsidRDefault="00C8036C" w:rsidP="001E1D09">
      <w:pPr>
        <w:jc w:val="center"/>
        <w:rPr>
          <w:rFonts w:ascii="Arial" w:hAnsi="Arial" w:cs="Arial"/>
          <w:b/>
          <w:bCs/>
          <w:color w:val="0D0D0D" w:themeColor="text1" w:themeTint="F2"/>
          <w:sz w:val="32"/>
          <w:szCs w:val="32"/>
          <w:u w:val="single"/>
        </w:rPr>
      </w:pPr>
      <w:r w:rsidRPr="00743E9C">
        <w:rPr>
          <w:rFonts w:ascii="Arial" w:hAnsi="Arial" w:cs="Arial"/>
          <w:b/>
          <w:bCs/>
          <w:color w:val="0D0D0D" w:themeColor="text1" w:themeTint="F2"/>
          <w:sz w:val="32"/>
          <w:szCs w:val="32"/>
          <w:u w:val="single"/>
        </w:rPr>
        <w:t>RESUME OF HSE OFFICER</w:t>
      </w:r>
    </w:p>
    <w:p w:rsidR="00C8036C" w:rsidRPr="00FE05B6" w:rsidRDefault="00C8036C" w:rsidP="00C8036C">
      <w:pPr>
        <w:pStyle w:val="Subtitle"/>
        <w:jc w:val="both"/>
        <w:rPr>
          <w:rFonts w:cs="Arial"/>
          <w:noProof w:val="0"/>
          <w:color w:val="0D0D0D" w:themeColor="text1" w:themeTint="F2"/>
          <w:sz w:val="22"/>
          <w:szCs w:val="22"/>
          <w:lang w:val="en-GB"/>
        </w:rPr>
      </w:pPr>
      <w:r w:rsidRPr="00FE05B6">
        <w:rPr>
          <w:rFonts w:eastAsia="Tahoma" w:cs="Arial"/>
          <w:color w:val="0D0D0D" w:themeColor="text1" w:themeTint="F2"/>
          <w:sz w:val="22"/>
          <w:szCs w:val="22"/>
        </w:rPr>
        <w:drawing>
          <wp:anchor distT="0" distB="0" distL="0" distR="0" simplePos="0" relativeHeight="251657216" behindDoc="0" locked="0" layoutInCell="1" allowOverlap="1" wp14:anchorId="229DCE0A" wp14:editId="1AF619AC">
            <wp:simplePos x="0" y="0"/>
            <wp:positionH relativeFrom="page">
              <wp:posOffset>5413972</wp:posOffset>
            </wp:positionH>
            <wp:positionV relativeFrom="paragraph">
              <wp:posOffset>11411</wp:posOffset>
            </wp:positionV>
            <wp:extent cx="1285592" cy="1222218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089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 xml:space="preserve">Name </w:t>
      </w: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ab/>
      </w: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ab/>
      </w: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ab/>
      </w: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ab/>
        <w:t xml:space="preserve">: </w:t>
      </w:r>
      <w:proofErr w:type="spellStart"/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>Azmat</w:t>
      </w:r>
      <w:proofErr w:type="spellEnd"/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 xml:space="preserve"> </w:t>
      </w:r>
      <w:proofErr w:type="spellStart"/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>Ullah</w:t>
      </w:r>
      <w:proofErr w:type="spellEnd"/>
      <w:r w:rsidRPr="00FE05B6">
        <w:rPr>
          <w:rFonts w:cs="Arial"/>
          <w:noProof w:val="0"/>
          <w:color w:val="0D0D0D" w:themeColor="text1" w:themeTint="F2"/>
          <w:sz w:val="22"/>
          <w:szCs w:val="22"/>
          <w:lang w:val="en-GB"/>
        </w:rPr>
        <w:tab/>
      </w:r>
      <w:r w:rsidRPr="00FE05B6">
        <w:rPr>
          <w:rFonts w:cs="Arial"/>
          <w:noProof w:val="0"/>
          <w:color w:val="0D0D0D" w:themeColor="text1" w:themeTint="F2"/>
          <w:sz w:val="22"/>
          <w:szCs w:val="22"/>
          <w:lang w:val="en-GB"/>
        </w:rPr>
        <w:tab/>
      </w:r>
    </w:p>
    <w:p w:rsidR="00C8036C" w:rsidRPr="00FE05B6" w:rsidRDefault="00C8036C" w:rsidP="00C8036C">
      <w:pPr>
        <w:pStyle w:val="Subtitle"/>
        <w:jc w:val="both"/>
        <w:rPr>
          <w:rFonts w:cs="Arial"/>
          <w:noProof w:val="0"/>
          <w:color w:val="0D0D0D" w:themeColor="text1" w:themeTint="F2"/>
          <w:sz w:val="22"/>
          <w:szCs w:val="22"/>
          <w:lang w:val="en-GB"/>
        </w:rPr>
      </w:pPr>
      <w:r w:rsidRPr="00FE05B6">
        <w:rPr>
          <w:rFonts w:cs="Arial"/>
          <w:noProof w:val="0"/>
          <w:color w:val="0D0D0D" w:themeColor="text1" w:themeTint="F2"/>
          <w:sz w:val="22"/>
          <w:szCs w:val="22"/>
          <w:lang w:val="en-GB"/>
        </w:rPr>
        <w:t>Position</w:t>
      </w:r>
      <w:r w:rsidRPr="00FE05B6">
        <w:rPr>
          <w:rFonts w:cs="Arial"/>
          <w:noProof w:val="0"/>
          <w:color w:val="0D0D0D" w:themeColor="text1" w:themeTint="F2"/>
          <w:sz w:val="22"/>
          <w:szCs w:val="22"/>
          <w:lang w:val="en-GB"/>
        </w:rPr>
        <w:tab/>
      </w:r>
      <w:r w:rsidRPr="00FE05B6">
        <w:rPr>
          <w:rFonts w:cs="Arial"/>
          <w:noProof w:val="0"/>
          <w:color w:val="0D0D0D" w:themeColor="text1" w:themeTint="F2"/>
          <w:sz w:val="22"/>
          <w:szCs w:val="22"/>
          <w:lang w:val="en-GB"/>
        </w:rPr>
        <w:tab/>
      </w:r>
      <w:r w:rsidRPr="00FE05B6">
        <w:rPr>
          <w:rFonts w:cs="Arial"/>
          <w:noProof w:val="0"/>
          <w:color w:val="0D0D0D" w:themeColor="text1" w:themeTint="F2"/>
          <w:sz w:val="22"/>
          <w:szCs w:val="22"/>
          <w:lang w:val="en-GB"/>
        </w:rPr>
        <w:tab/>
        <w:t xml:space="preserve">: </w:t>
      </w:r>
      <w:r w:rsidR="00C4712E">
        <w:rPr>
          <w:rFonts w:cs="Arial"/>
          <w:color w:val="0D0D0D" w:themeColor="text1" w:themeTint="F2"/>
          <w:sz w:val="22"/>
          <w:szCs w:val="22"/>
        </w:rPr>
        <w:t xml:space="preserve">HSE officer </w:t>
      </w:r>
    </w:p>
    <w:p w:rsidR="00C8036C" w:rsidRPr="00FE05B6" w:rsidRDefault="00C8036C" w:rsidP="00C8036C">
      <w:pPr>
        <w:pStyle w:val="Subtitle"/>
        <w:jc w:val="both"/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</w:pPr>
      <w:r w:rsidRPr="00FE05B6">
        <w:rPr>
          <w:rFonts w:cs="Arial"/>
          <w:noProof w:val="0"/>
          <w:color w:val="0D0D0D" w:themeColor="text1" w:themeTint="F2"/>
          <w:sz w:val="22"/>
          <w:szCs w:val="22"/>
          <w:lang w:val="en-GB"/>
        </w:rPr>
        <w:t>Nationality</w:t>
      </w:r>
      <w:r w:rsidRPr="00FE05B6">
        <w:rPr>
          <w:rFonts w:cs="Arial"/>
          <w:noProof w:val="0"/>
          <w:color w:val="0D0D0D" w:themeColor="text1" w:themeTint="F2"/>
          <w:sz w:val="22"/>
          <w:szCs w:val="22"/>
          <w:lang w:val="en-GB"/>
        </w:rPr>
        <w:tab/>
      </w:r>
      <w:r w:rsidRPr="00FE05B6">
        <w:rPr>
          <w:rFonts w:cs="Arial"/>
          <w:noProof w:val="0"/>
          <w:color w:val="0D0D0D" w:themeColor="text1" w:themeTint="F2"/>
          <w:sz w:val="22"/>
          <w:szCs w:val="22"/>
          <w:lang w:val="en-GB"/>
        </w:rPr>
        <w:tab/>
      </w:r>
      <w:r w:rsidRPr="00FE05B6">
        <w:rPr>
          <w:rFonts w:cs="Arial"/>
          <w:noProof w:val="0"/>
          <w:color w:val="0D0D0D" w:themeColor="text1" w:themeTint="F2"/>
          <w:sz w:val="22"/>
          <w:szCs w:val="22"/>
          <w:lang w:val="en-GB"/>
        </w:rPr>
        <w:tab/>
        <w:t>: Pakistan</w:t>
      </w:r>
    </w:p>
    <w:p w:rsidR="00C8036C" w:rsidRPr="00FE05B6" w:rsidRDefault="00C8036C" w:rsidP="00C8036C">
      <w:pPr>
        <w:pStyle w:val="Subtitle"/>
        <w:jc w:val="both"/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</w:pP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 xml:space="preserve">DOB                     </w:t>
      </w: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ab/>
      </w: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ab/>
        <w:t>: 03/01/1991</w:t>
      </w:r>
    </w:p>
    <w:p w:rsidR="00C8036C" w:rsidRPr="00FE05B6" w:rsidRDefault="00C8036C" w:rsidP="00C8036C">
      <w:pPr>
        <w:pStyle w:val="Subtitle"/>
        <w:jc w:val="both"/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</w:pP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>Language proficiency</w:t>
      </w:r>
      <w:r w:rsidR="00FE05B6"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 xml:space="preserve">         </w:t>
      </w:r>
      <w:r w:rsidR="0024455F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 xml:space="preserve">: English, </w:t>
      </w:r>
      <w:r w:rsidR="00257E71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>Urdu</w:t>
      </w:r>
      <w:r w:rsidR="00257E71"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>,</w:t>
      </w:r>
      <w:r w:rsidR="00257E71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 xml:space="preserve"> Hindi</w:t>
      </w:r>
      <w:r w:rsidR="0024455F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>,</w:t>
      </w: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 xml:space="preserve"> Arabic.</w:t>
      </w:r>
    </w:p>
    <w:p w:rsidR="00C8036C" w:rsidRPr="00FE05B6" w:rsidRDefault="00C8036C" w:rsidP="00C8036C">
      <w:pPr>
        <w:pStyle w:val="Subtitle"/>
        <w:jc w:val="both"/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</w:pP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>Email ID</w:t>
      </w: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ab/>
      </w: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ab/>
      </w: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ab/>
        <w:t>: azmatt</w:t>
      </w:r>
      <w:r w:rsidR="000C61D1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>h</w:t>
      </w:r>
      <w:r w:rsidRPr="00FE05B6">
        <w:rPr>
          <w:rFonts w:cs="Arial"/>
          <w:bCs/>
          <w:noProof w:val="0"/>
          <w:color w:val="0D0D0D" w:themeColor="text1" w:themeTint="F2"/>
          <w:sz w:val="24"/>
          <w:szCs w:val="24"/>
          <w:lang w:val="en-GB"/>
        </w:rPr>
        <w:t>m@gmail.com</w:t>
      </w:r>
    </w:p>
    <w:p w:rsidR="001E1D09" w:rsidRDefault="00C8036C" w:rsidP="00C8036C">
      <w:pPr>
        <w:tabs>
          <w:tab w:val="left" w:pos="1038"/>
          <w:tab w:val="left" w:pos="1039"/>
        </w:tabs>
        <w:spacing w:before="57"/>
        <w:rPr>
          <w:rFonts w:ascii="Arial" w:hAnsi="Arial" w:cs="Arial"/>
          <w:bCs/>
          <w:color w:val="0D0D0D" w:themeColor="text1" w:themeTint="F2"/>
        </w:rPr>
      </w:pPr>
      <w:r w:rsidRPr="00FE05B6">
        <w:rPr>
          <w:rFonts w:ascii="Arial" w:hAnsi="Arial" w:cs="Arial"/>
          <w:bCs/>
          <w:color w:val="0D0D0D" w:themeColor="text1" w:themeTint="F2"/>
        </w:rPr>
        <w:t>Contact No</w:t>
      </w:r>
      <w:r w:rsidR="00943581">
        <w:rPr>
          <w:rFonts w:ascii="Arial" w:hAnsi="Arial" w:cs="Arial"/>
          <w:bCs/>
          <w:color w:val="0D0D0D" w:themeColor="text1" w:themeTint="F2"/>
        </w:rPr>
        <w:tab/>
      </w:r>
      <w:r w:rsidR="00943581">
        <w:rPr>
          <w:rFonts w:ascii="Arial" w:hAnsi="Arial" w:cs="Arial"/>
          <w:bCs/>
          <w:color w:val="0D0D0D" w:themeColor="text1" w:themeTint="F2"/>
        </w:rPr>
        <w:tab/>
      </w:r>
      <w:r w:rsidR="00943581">
        <w:rPr>
          <w:rFonts w:ascii="Arial" w:hAnsi="Arial" w:cs="Arial"/>
          <w:bCs/>
          <w:color w:val="0D0D0D" w:themeColor="text1" w:themeTint="F2"/>
        </w:rPr>
        <w:tab/>
        <w:t>: 0504678415</w:t>
      </w:r>
    </w:p>
    <w:p w:rsidR="00C8036C" w:rsidRPr="00FE05B6" w:rsidRDefault="00C8036C" w:rsidP="00C8036C">
      <w:pPr>
        <w:pStyle w:val="Tit"/>
        <w:shd w:val="pct10" w:color="auto" w:fill="auto"/>
        <w:spacing w:after="0"/>
        <w:jc w:val="both"/>
        <w:rPr>
          <w:rFonts w:ascii="Arial" w:hAnsi="Arial" w:cs="Arial"/>
          <w:color w:val="0D0D0D" w:themeColor="text1" w:themeTint="F2"/>
          <w:szCs w:val="24"/>
          <w:lang w:val="en-US" w:bidi="he-IL"/>
        </w:rPr>
      </w:pPr>
      <w:r w:rsidRPr="00FE05B6">
        <w:rPr>
          <w:rFonts w:ascii="Arial" w:hAnsi="Arial" w:cs="Arial"/>
          <w:color w:val="0D0D0D" w:themeColor="text1" w:themeTint="F2"/>
          <w:szCs w:val="24"/>
          <w:lang w:val="en-US" w:bidi="he-IL"/>
        </w:rPr>
        <w:t>OBJECTIVE</w:t>
      </w:r>
    </w:p>
    <w:p w:rsidR="00C8036C" w:rsidRPr="00FE05B6" w:rsidRDefault="001E1D09" w:rsidP="001E1D09">
      <w:pPr>
        <w:shd w:val="clear" w:color="auto" w:fill="FFFFFF" w:themeFill="background1"/>
        <w:spacing w:line="294" w:lineRule="atLeast"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 xml:space="preserve"> </w:t>
      </w:r>
      <w:r w:rsidR="00C8036C" w:rsidRPr="00FE05B6">
        <w:rPr>
          <w:rFonts w:ascii="Arial" w:hAnsi="Arial" w:cs="Arial"/>
          <w:color w:val="0D0D0D" w:themeColor="text1" w:themeTint="F2"/>
          <w:szCs w:val="26"/>
        </w:rPr>
        <w:t>A Comp</w:t>
      </w:r>
      <w:r w:rsidR="005A2D9F">
        <w:rPr>
          <w:rFonts w:ascii="Arial" w:hAnsi="Arial" w:cs="Arial"/>
          <w:color w:val="0D0D0D" w:themeColor="text1" w:themeTint="F2"/>
          <w:szCs w:val="26"/>
        </w:rPr>
        <w:t>etent HSE Officer with around 05</w:t>
      </w:r>
      <w:r w:rsidR="00C8036C" w:rsidRPr="00FE05B6">
        <w:rPr>
          <w:rFonts w:ascii="Arial" w:hAnsi="Arial" w:cs="Arial"/>
          <w:color w:val="0D0D0D" w:themeColor="text1" w:themeTint="F2"/>
          <w:szCs w:val="26"/>
        </w:rPr>
        <w:t xml:space="preserve"> years of experience in the Oil &amp;</w:t>
      </w:r>
      <w:r w:rsidR="00615D5D" w:rsidRPr="00FE05B6">
        <w:rPr>
          <w:rFonts w:ascii="Arial" w:hAnsi="Arial" w:cs="Arial"/>
          <w:color w:val="0D0D0D" w:themeColor="text1" w:themeTint="F2"/>
          <w:szCs w:val="26"/>
        </w:rPr>
        <w:t xml:space="preserve"> </w:t>
      </w:r>
      <w:r w:rsidR="00C8036C" w:rsidRPr="00FE05B6">
        <w:rPr>
          <w:rFonts w:ascii="Arial" w:hAnsi="Arial" w:cs="Arial"/>
          <w:color w:val="0D0D0D" w:themeColor="text1" w:themeTint="F2"/>
          <w:szCs w:val="26"/>
        </w:rPr>
        <w:t>Gas and Construction industry.</w:t>
      </w:r>
      <w:r w:rsidR="00615D5D" w:rsidRPr="00FE05B6">
        <w:rPr>
          <w:rFonts w:ascii="Arial" w:hAnsi="Arial" w:cs="Arial"/>
          <w:color w:val="0D0D0D" w:themeColor="text1" w:themeTint="F2"/>
          <w:szCs w:val="26"/>
        </w:rPr>
        <w:t xml:space="preserve"> </w:t>
      </w:r>
      <w:r w:rsidR="00C8036C" w:rsidRPr="00FE05B6">
        <w:rPr>
          <w:rFonts w:ascii="Arial" w:hAnsi="Arial" w:cs="Arial"/>
          <w:color w:val="0D0D0D" w:themeColor="text1" w:themeTint="F2"/>
          <w:szCs w:val="26"/>
        </w:rPr>
        <w:t>Experienced in safety inspection and preventive maintenance in the f</w:t>
      </w:r>
      <w:r w:rsidRPr="00FE05B6">
        <w:rPr>
          <w:rFonts w:ascii="Arial" w:hAnsi="Arial" w:cs="Arial"/>
          <w:color w:val="0D0D0D" w:themeColor="text1" w:themeTint="F2"/>
          <w:szCs w:val="26"/>
        </w:rPr>
        <w:t xml:space="preserve">ield of oil and gas industries, </w:t>
      </w:r>
      <w:r w:rsidR="00C8036C" w:rsidRPr="00FE05B6">
        <w:rPr>
          <w:rFonts w:ascii="Arial" w:hAnsi="Arial" w:cs="Arial"/>
          <w:color w:val="0D0D0D" w:themeColor="text1" w:themeTint="F2"/>
          <w:szCs w:val="26"/>
        </w:rPr>
        <w:t>coordination and participation in firefighting and emergency drills, conduct and participating in HSE</w:t>
      </w:r>
      <w:r w:rsidRPr="00FE05B6">
        <w:rPr>
          <w:rFonts w:ascii="Arial" w:hAnsi="Arial" w:cs="Arial"/>
          <w:color w:val="0D0D0D" w:themeColor="text1" w:themeTint="F2"/>
          <w:szCs w:val="26"/>
        </w:rPr>
        <w:t xml:space="preserve"> audits and inspections at </w:t>
      </w:r>
      <w:proofErr w:type="gramStart"/>
      <w:r w:rsidRPr="00FE05B6">
        <w:rPr>
          <w:rFonts w:ascii="Arial" w:hAnsi="Arial" w:cs="Arial"/>
          <w:color w:val="0D0D0D" w:themeColor="text1" w:themeTint="F2"/>
          <w:szCs w:val="26"/>
        </w:rPr>
        <w:t xml:space="preserve">work  </w:t>
      </w:r>
      <w:r w:rsidR="00C8036C" w:rsidRPr="00FE05B6">
        <w:rPr>
          <w:rFonts w:ascii="Arial" w:hAnsi="Arial" w:cs="Arial"/>
          <w:color w:val="0D0D0D" w:themeColor="text1" w:themeTint="F2"/>
          <w:szCs w:val="26"/>
        </w:rPr>
        <w:t>site</w:t>
      </w:r>
      <w:proofErr w:type="gramEnd"/>
      <w:r w:rsidR="00C8036C" w:rsidRPr="00FE05B6">
        <w:rPr>
          <w:rFonts w:ascii="Arial" w:hAnsi="Arial" w:cs="Arial"/>
          <w:color w:val="0D0D0D" w:themeColor="text1" w:themeTint="F2"/>
          <w:szCs w:val="26"/>
        </w:rPr>
        <w:t xml:space="preserve">. </w:t>
      </w:r>
    </w:p>
    <w:p w:rsidR="00C8036C" w:rsidRPr="00FE05B6" w:rsidRDefault="00C8036C" w:rsidP="00C8036C">
      <w:pPr>
        <w:pStyle w:val="Tit"/>
        <w:shd w:val="pct10" w:color="auto" w:fill="auto"/>
        <w:spacing w:after="0"/>
        <w:jc w:val="both"/>
        <w:rPr>
          <w:rFonts w:ascii="Arial" w:hAnsi="Arial" w:cs="Arial"/>
          <w:color w:val="0D0D0D" w:themeColor="text1" w:themeTint="F2"/>
          <w:szCs w:val="24"/>
          <w:lang w:val="en-US" w:bidi="he-IL"/>
        </w:rPr>
      </w:pPr>
      <w:r w:rsidRPr="00FE05B6">
        <w:rPr>
          <w:rFonts w:ascii="Arial" w:hAnsi="Arial" w:cs="Arial"/>
          <w:color w:val="0D0D0D" w:themeColor="text1" w:themeTint="F2"/>
          <w:szCs w:val="24"/>
          <w:lang w:val="en-US" w:bidi="he-IL"/>
        </w:rPr>
        <w:t>CARRIER SUMMARY</w:t>
      </w:r>
    </w:p>
    <w:p w:rsidR="00C8036C" w:rsidRPr="00FE05B6" w:rsidRDefault="00C8036C" w:rsidP="00C8036C">
      <w:pPr>
        <w:shd w:val="clear" w:color="auto" w:fill="FFFFFF"/>
        <w:spacing w:line="294" w:lineRule="atLeast"/>
        <w:jc w:val="both"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 xml:space="preserve">With 5+ years in HSE positions, I will bring a passion for creating solutions and a passion for innovation through team collaboration. </w:t>
      </w:r>
    </w:p>
    <w:p w:rsidR="00C8036C" w:rsidRPr="00FE05B6" w:rsidRDefault="00C8036C" w:rsidP="00C8036C">
      <w:pPr>
        <w:shd w:val="clear" w:color="auto" w:fill="FFFFFF"/>
        <w:spacing w:line="294" w:lineRule="atLeast"/>
        <w:jc w:val="both"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 xml:space="preserve">This unique combination of abilities precisely suits me for this next step as a professional. During my professional history, I have demonstrated consistent success in applying these qualities to achieve high-reaching objectives. </w:t>
      </w:r>
    </w:p>
    <w:p w:rsidR="00C8036C" w:rsidRPr="00FE05B6" w:rsidRDefault="00C8036C" w:rsidP="00C8036C">
      <w:pPr>
        <w:pStyle w:val="Tit"/>
        <w:shd w:val="pct10" w:color="auto" w:fill="auto"/>
        <w:spacing w:after="0"/>
        <w:jc w:val="both"/>
        <w:rPr>
          <w:rFonts w:ascii="Arial" w:hAnsi="Arial" w:cs="Arial"/>
          <w:color w:val="0D0D0D" w:themeColor="text1" w:themeTint="F2"/>
          <w:szCs w:val="26"/>
          <w:lang w:val="en-US" w:bidi="he-IL"/>
        </w:rPr>
      </w:pPr>
      <w:r w:rsidRPr="00FE05B6">
        <w:rPr>
          <w:rFonts w:ascii="Arial" w:hAnsi="Arial" w:cs="Arial"/>
          <w:color w:val="0D0D0D" w:themeColor="text1" w:themeTint="F2"/>
          <w:szCs w:val="26"/>
          <w:lang w:val="en-US" w:bidi="he-IL"/>
        </w:rPr>
        <w:t>QUALIFICATION</w:t>
      </w:r>
    </w:p>
    <w:p w:rsidR="0022264B" w:rsidRPr="009163E0" w:rsidRDefault="00C8036C" w:rsidP="009163E0">
      <w:pPr>
        <w:pStyle w:val="ListParagraph"/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Arial" w:eastAsia="Times New Roman" w:hAnsi="Arial" w:cs="Arial"/>
          <w:color w:val="0D0D0D" w:themeColor="text1" w:themeTint="F2"/>
          <w:szCs w:val="26"/>
        </w:rPr>
      </w:pPr>
      <w:r w:rsidRPr="00FE05B6">
        <w:rPr>
          <w:rFonts w:ascii="Arial" w:eastAsia="Times New Roman" w:hAnsi="Arial" w:cs="Arial"/>
          <w:color w:val="0D0D0D" w:themeColor="text1" w:themeTint="F2"/>
          <w:szCs w:val="26"/>
        </w:rPr>
        <w:t xml:space="preserve">Master Tourism &amp; Management </w:t>
      </w:r>
      <w:r w:rsidR="0022264B" w:rsidRPr="009163E0">
        <w:rPr>
          <w:rFonts w:ascii="Arial" w:eastAsia="Times New Roman" w:hAnsi="Arial" w:cs="Arial"/>
          <w:color w:val="0D0D0D" w:themeColor="text1" w:themeTint="F2"/>
          <w:szCs w:val="26"/>
        </w:rPr>
        <w:t xml:space="preserve">   </w:t>
      </w:r>
    </w:p>
    <w:p w:rsidR="00C8036C" w:rsidRPr="00FE05B6" w:rsidRDefault="00C8036C" w:rsidP="00CC799D">
      <w:pPr>
        <w:pStyle w:val="ListParagraph"/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Arial" w:eastAsia="Times New Roman" w:hAnsi="Arial" w:cs="Arial"/>
          <w:color w:val="0D0D0D" w:themeColor="text1" w:themeTint="F2"/>
          <w:szCs w:val="26"/>
        </w:rPr>
      </w:pPr>
      <w:r w:rsidRPr="00FE05B6">
        <w:rPr>
          <w:rFonts w:ascii="Arial" w:eastAsia="Times New Roman" w:hAnsi="Arial" w:cs="Arial"/>
          <w:color w:val="0D0D0D" w:themeColor="text1" w:themeTint="F2"/>
          <w:szCs w:val="26"/>
        </w:rPr>
        <w:t xml:space="preserve"> </w:t>
      </w:r>
      <w:r w:rsidR="0022264B" w:rsidRPr="00FE05B6">
        <w:rPr>
          <w:rFonts w:ascii="Arial" w:eastAsia="Times New Roman" w:hAnsi="Arial" w:cs="Arial"/>
          <w:color w:val="0D0D0D" w:themeColor="text1" w:themeTint="F2"/>
          <w:szCs w:val="26"/>
        </w:rPr>
        <w:t xml:space="preserve">BS.C </w:t>
      </w:r>
    </w:p>
    <w:p w:rsidR="00C8036C" w:rsidRPr="00FE05B6" w:rsidRDefault="00C8036C" w:rsidP="00CC799D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>NEBOSH IGC.</w:t>
      </w:r>
    </w:p>
    <w:p w:rsidR="001E1D09" w:rsidRPr="00FE05B6" w:rsidRDefault="001E1D09" w:rsidP="0022264B">
      <w:pPr>
        <w:pStyle w:val="ListParagraph"/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Arial" w:eastAsia="Times New Roman" w:hAnsi="Arial" w:cs="Arial"/>
          <w:color w:val="0D0D0D" w:themeColor="text1" w:themeTint="F2"/>
          <w:szCs w:val="26"/>
        </w:rPr>
      </w:pPr>
      <w:r w:rsidRPr="00FE05B6">
        <w:rPr>
          <w:rFonts w:ascii="Arial" w:eastAsia="Times New Roman" w:hAnsi="Arial" w:cs="Arial"/>
          <w:color w:val="0D0D0D" w:themeColor="text1" w:themeTint="F2"/>
          <w:szCs w:val="26"/>
        </w:rPr>
        <w:t xml:space="preserve">Land survey </w:t>
      </w:r>
      <w:r w:rsidR="0022264B" w:rsidRPr="00FE05B6">
        <w:rPr>
          <w:rFonts w:ascii="Arial" w:eastAsia="Times New Roman" w:hAnsi="Arial" w:cs="Arial"/>
          <w:color w:val="0D0D0D" w:themeColor="text1" w:themeTint="F2"/>
          <w:szCs w:val="26"/>
        </w:rPr>
        <w:t xml:space="preserve">  </w:t>
      </w:r>
    </w:p>
    <w:p w:rsidR="00C8036C" w:rsidRPr="00FE05B6" w:rsidRDefault="00C8036C" w:rsidP="00C8036C">
      <w:pPr>
        <w:pStyle w:val="Tit"/>
        <w:shd w:val="pct10" w:color="auto" w:fill="auto"/>
        <w:spacing w:after="0"/>
        <w:jc w:val="both"/>
        <w:rPr>
          <w:rFonts w:ascii="Arial" w:hAnsi="Arial" w:cs="Arial"/>
          <w:color w:val="0D0D0D" w:themeColor="text1" w:themeTint="F2"/>
          <w:szCs w:val="26"/>
          <w:lang w:val="en-US" w:bidi="he-IL"/>
        </w:rPr>
      </w:pPr>
      <w:r w:rsidRPr="00FE05B6">
        <w:rPr>
          <w:rFonts w:ascii="Arial" w:hAnsi="Arial" w:cs="Arial"/>
          <w:color w:val="0D0D0D" w:themeColor="text1" w:themeTint="F2"/>
          <w:szCs w:val="26"/>
          <w:lang w:val="en-US" w:bidi="he-IL"/>
        </w:rPr>
        <w:t>TRAINING</w:t>
      </w:r>
    </w:p>
    <w:p w:rsidR="00C8036C" w:rsidRPr="00FE05B6" w:rsidRDefault="00C8036C" w:rsidP="00084AAF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>H2S Training Level-2</w:t>
      </w:r>
    </w:p>
    <w:p w:rsidR="00C8036C" w:rsidRPr="00FE05B6" w:rsidRDefault="00C8036C" w:rsidP="00084AAF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 xml:space="preserve">Authorized Gas Tester </w:t>
      </w:r>
    </w:p>
    <w:p w:rsidR="00C8036C" w:rsidRPr="00FE05B6" w:rsidRDefault="00C8036C" w:rsidP="00084AAF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>Confined Space Entry</w:t>
      </w:r>
    </w:p>
    <w:p w:rsidR="00C8036C" w:rsidRPr="00FE05B6" w:rsidRDefault="00C8036C" w:rsidP="00084AAF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 xml:space="preserve">First Aid </w:t>
      </w:r>
    </w:p>
    <w:p w:rsidR="00C8036C" w:rsidRPr="00FE05B6" w:rsidRDefault="00C8036C" w:rsidP="00084AAF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>Fire Fighting</w:t>
      </w:r>
    </w:p>
    <w:p w:rsidR="00C8036C" w:rsidRPr="00FE05B6" w:rsidRDefault="00C8036C" w:rsidP="00084AAF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 xml:space="preserve">IVMS Training – FMSI </w:t>
      </w:r>
    </w:p>
    <w:p w:rsidR="00C8036C" w:rsidRPr="00FE05B6" w:rsidRDefault="00C8036C" w:rsidP="00084AAF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>IVMS Training – FMS Tech</w:t>
      </w:r>
    </w:p>
    <w:p w:rsidR="0053361E" w:rsidRPr="0053361E" w:rsidRDefault="00C8036C" w:rsidP="0053361E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 xml:space="preserve">PTW Course  </w:t>
      </w:r>
    </w:p>
    <w:p w:rsidR="0053361E" w:rsidRPr="00FE05B6" w:rsidRDefault="00C8036C" w:rsidP="0053361E">
      <w:pPr>
        <w:pStyle w:val="Tit"/>
        <w:shd w:val="pct10" w:color="auto" w:fill="auto"/>
        <w:spacing w:after="0"/>
        <w:jc w:val="both"/>
        <w:rPr>
          <w:rFonts w:ascii="Arial" w:hAnsi="Arial" w:cs="Arial"/>
          <w:color w:val="0D0D0D" w:themeColor="text1" w:themeTint="F2"/>
          <w:szCs w:val="24"/>
          <w:lang w:val="en-US" w:bidi="he-IL"/>
        </w:rPr>
      </w:pPr>
      <w:r w:rsidRPr="00FE05B6">
        <w:rPr>
          <w:rFonts w:ascii="Arial" w:hAnsi="Arial" w:cs="Arial"/>
          <w:color w:val="0D0D0D" w:themeColor="text1" w:themeTint="F2"/>
          <w:szCs w:val="24"/>
          <w:lang w:val="en-US" w:bidi="he-IL"/>
        </w:rPr>
        <w:t xml:space="preserve">PROFESSIONAL EXPERIENCE </w:t>
      </w:r>
    </w:p>
    <w:tbl>
      <w:tblPr>
        <w:tblStyle w:val="TableGrid"/>
        <w:tblW w:w="942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91"/>
        <w:gridCol w:w="4349"/>
        <w:gridCol w:w="1623"/>
        <w:gridCol w:w="1764"/>
      </w:tblGrid>
      <w:tr w:rsidR="00257EAF" w:rsidRPr="00FE05B6" w:rsidTr="00B94663">
        <w:trPr>
          <w:trHeight w:val="270"/>
        </w:trPr>
        <w:tc>
          <w:tcPr>
            <w:tcW w:w="1691" w:type="dxa"/>
            <w:shd w:val="clear" w:color="auto" w:fill="DDD9C3" w:themeFill="background2" w:themeFillShade="E6"/>
          </w:tcPr>
          <w:p w:rsidR="00257EAF" w:rsidRPr="00254F68" w:rsidRDefault="00257EAF" w:rsidP="0053361E">
            <w:pPr>
              <w:pStyle w:val="BodyText"/>
              <w:spacing w:before="0"/>
              <w:rPr>
                <w:rFonts w:ascii="Arial" w:eastAsia="Segoe UI" w:hAnsi="Arial" w:cs="Arial"/>
                <w:b/>
                <w:color w:val="0D0D0D" w:themeColor="text1" w:themeTint="F2"/>
              </w:rPr>
            </w:pPr>
            <w:bookmarkStart w:id="0" w:name="_Hlk116462885"/>
            <w:r w:rsidRPr="00254F68">
              <w:rPr>
                <w:rFonts w:ascii="Arial" w:eastAsia="Segoe UI" w:hAnsi="Arial" w:cs="Arial"/>
                <w:b/>
                <w:color w:val="0D0D0D" w:themeColor="text1" w:themeTint="F2"/>
              </w:rPr>
              <w:t>Position</w:t>
            </w:r>
          </w:p>
        </w:tc>
        <w:tc>
          <w:tcPr>
            <w:tcW w:w="4349" w:type="dxa"/>
            <w:shd w:val="clear" w:color="auto" w:fill="DDD9C3" w:themeFill="background2" w:themeFillShade="E6"/>
          </w:tcPr>
          <w:p w:rsidR="00257EAF" w:rsidRPr="00254F68" w:rsidRDefault="00257EAF" w:rsidP="0053361E">
            <w:pPr>
              <w:pStyle w:val="BodyText"/>
              <w:spacing w:before="0"/>
              <w:ind w:left="0" w:firstLine="0"/>
              <w:rPr>
                <w:rFonts w:ascii="Arial" w:eastAsia="Segoe UI" w:hAnsi="Arial" w:cs="Arial"/>
                <w:b/>
                <w:color w:val="0D0D0D" w:themeColor="text1" w:themeTint="F2"/>
              </w:rPr>
            </w:pPr>
            <w:r>
              <w:rPr>
                <w:rFonts w:ascii="Arial" w:eastAsia="Segoe UI" w:hAnsi="Arial" w:cs="Arial"/>
                <w:b/>
                <w:color w:val="0D0D0D" w:themeColor="text1" w:themeTint="F2"/>
              </w:rPr>
              <w:t xml:space="preserve">          </w:t>
            </w:r>
            <w:r w:rsidRPr="00254F68">
              <w:rPr>
                <w:rFonts w:ascii="Arial" w:eastAsia="Segoe UI" w:hAnsi="Arial" w:cs="Arial"/>
                <w:b/>
                <w:color w:val="0D0D0D" w:themeColor="text1" w:themeTint="F2"/>
              </w:rPr>
              <w:t>Project</w:t>
            </w:r>
            <w:r>
              <w:rPr>
                <w:rFonts w:ascii="Arial" w:eastAsia="Segoe UI" w:hAnsi="Arial" w:cs="Arial"/>
                <w:b/>
                <w:color w:val="0D0D0D" w:themeColor="text1" w:themeTint="F2"/>
              </w:rPr>
              <w:t>s</w:t>
            </w:r>
          </w:p>
        </w:tc>
        <w:tc>
          <w:tcPr>
            <w:tcW w:w="1623" w:type="dxa"/>
            <w:shd w:val="clear" w:color="auto" w:fill="DDD9C3" w:themeFill="background2" w:themeFillShade="E6"/>
          </w:tcPr>
          <w:p w:rsidR="00257EAF" w:rsidRPr="00254F68" w:rsidRDefault="00257EAF" w:rsidP="0053361E">
            <w:pPr>
              <w:pStyle w:val="BodyText"/>
              <w:spacing w:before="0"/>
              <w:rPr>
                <w:rFonts w:ascii="Arial" w:eastAsia="Segoe UI" w:hAnsi="Arial" w:cs="Arial"/>
                <w:b/>
                <w:color w:val="0D0D0D" w:themeColor="text1" w:themeTint="F2"/>
              </w:rPr>
            </w:pPr>
            <w:r w:rsidRPr="00254F68">
              <w:rPr>
                <w:rFonts w:ascii="Arial" w:eastAsia="Segoe UI" w:hAnsi="Arial" w:cs="Arial"/>
                <w:b/>
                <w:color w:val="0D0D0D" w:themeColor="text1" w:themeTint="F2"/>
              </w:rPr>
              <w:t>Period</w:t>
            </w:r>
          </w:p>
        </w:tc>
        <w:tc>
          <w:tcPr>
            <w:tcW w:w="1764" w:type="dxa"/>
            <w:shd w:val="clear" w:color="auto" w:fill="DDD9C3" w:themeFill="background2" w:themeFillShade="E6"/>
          </w:tcPr>
          <w:p w:rsidR="00257EAF" w:rsidRPr="00254F68" w:rsidRDefault="0053361E" w:rsidP="0053361E">
            <w:pPr>
              <w:pStyle w:val="BodyText"/>
              <w:spacing w:before="0"/>
              <w:ind w:left="0" w:firstLine="0"/>
              <w:rPr>
                <w:rFonts w:ascii="Arial" w:eastAsia="Segoe UI" w:hAnsi="Arial" w:cs="Arial"/>
                <w:b/>
                <w:color w:val="0D0D0D" w:themeColor="text1" w:themeTint="F2"/>
              </w:rPr>
            </w:pPr>
            <w:r>
              <w:rPr>
                <w:rFonts w:ascii="Arial" w:eastAsia="Segoe UI" w:hAnsi="Arial" w:cs="Arial"/>
                <w:b/>
                <w:color w:val="0D0D0D" w:themeColor="text1" w:themeTint="F2"/>
              </w:rPr>
              <w:t>M/C</w:t>
            </w:r>
          </w:p>
        </w:tc>
      </w:tr>
      <w:bookmarkEnd w:id="0"/>
      <w:tr w:rsidR="002C2E04" w:rsidRPr="00FE05B6" w:rsidTr="00D750B9">
        <w:trPr>
          <w:trHeight w:val="566"/>
        </w:trPr>
        <w:tc>
          <w:tcPr>
            <w:tcW w:w="1691" w:type="dxa"/>
          </w:tcPr>
          <w:p w:rsidR="002C2E04" w:rsidRPr="00FA4DB6" w:rsidRDefault="002C2E04" w:rsidP="0053361E">
            <w:pPr>
              <w:pStyle w:val="BodyText"/>
              <w:spacing w:before="0"/>
              <w:ind w:left="0" w:firstLine="0"/>
              <w:rPr>
                <w:rFonts w:ascii="Arial" w:hAnsi="Arial" w:cs="Arial"/>
                <w:color w:val="0D0D0D" w:themeColor="text1" w:themeTint="F2"/>
              </w:rPr>
            </w:pPr>
            <w:r w:rsidRPr="00FA4DB6">
              <w:rPr>
                <w:rFonts w:ascii="Arial" w:hAnsi="Arial" w:cs="Arial"/>
                <w:color w:val="0D0D0D" w:themeColor="text1" w:themeTint="F2"/>
              </w:rPr>
              <w:t xml:space="preserve">HSE Officer </w:t>
            </w:r>
          </w:p>
        </w:tc>
        <w:tc>
          <w:tcPr>
            <w:tcW w:w="4349" w:type="dxa"/>
          </w:tcPr>
          <w:p w:rsidR="002C2E04" w:rsidRPr="00FA4DB6" w:rsidRDefault="002C2E04" w:rsidP="0053361E">
            <w:pPr>
              <w:pStyle w:val="BodyText"/>
              <w:spacing w:before="0"/>
              <w:ind w:left="0" w:firstLine="0"/>
              <w:rPr>
                <w:rFonts w:ascii="Arial" w:hAnsi="Arial" w:cs="Arial"/>
                <w:color w:val="0D0D0D" w:themeColor="text1" w:themeTint="F2"/>
              </w:rPr>
            </w:pPr>
            <w:r w:rsidRPr="00FA4DB6">
              <w:rPr>
                <w:rFonts w:ascii="Arial" w:hAnsi="Arial" w:cs="Arial"/>
                <w:color w:val="0D0D0D" w:themeColor="text1" w:themeTint="F2"/>
              </w:rPr>
              <w:t xml:space="preserve">Al </w:t>
            </w:r>
            <w:proofErr w:type="spellStart"/>
            <w:r w:rsidRPr="00FA4DB6">
              <w:rPr>
                <w:rFonts w:ascii="Arial" w:hAnsi="Arial" w:cs="Arial"/>
                <w:color w:val="0D0D0D" w:themeColor="text1" w:themeTint="F2"/>
              </w:rPr>
              <w:t>Ashfaq</w:t>
            </w:r>
            <w:proofErr w:type="spellEnd"/>
            <w:r w:rsidRPr="00FA4DB6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proofErr w:type="spellStart"/>
            <w:r w:rsidRPr="00FA4DB6">
              <w:rPr>
                <w:rFonts w:ascii="Arial" w:hAnsi="Arial" w:cs="Arial"/>
                <w:color w:val="0D0D0D" w:themeColor="text1" w:themeTint="F2"/>
              </w:rPr>
              <w:t>Est</w:t>
            </w:r>
            <w:proofErr w:type="spellEnd"/>
            <w:r w:rsidRPr="00FA4DB6">
              <w:rPr>
                <w:rFonts w:ascii="Arial" w:hAnsi="Arial" w:cs="Arial"/>
                <w:color w:val="0D0D0D" w:themeColor="text1" w:themeTint="F2"/>
              </w:rPr>
              <w:t xml:space="preserve"> – (16336.01) Haulage</w:t>
            </w:r>
          </w:p>
        </w:tc>
        <w:tc>
          <w:tcPr>
            <w:tcW w:w="1623" w:type="dxa"/>
          </w:tcPr>
          <w:p w:rsidR="002C2E04" w:rsidRPr="00FA4DB6" w:rsidRDefault="002C2E04" w:rsidP="0053361E">
            <w:pPr>
              <w:pStyle w:val="BodyText"/>
              <w:spacing w:before="0"/>
              <w:ind w:left="0" w:firstLine="0"/>
              <w:rPr>
                <w:rFonts w:ascii="Bahnschrift SemiCondensed" w:hAnsi="Bahnschrift SemiCondensed" w:cs="Arial"/>
                <w:color w:val="0D0D0D" w:themeColor="text1" w:themeTint="F2"/>
              </w:rPr>
            </w:pPr>
            <w:r w:rsidRPr="00FA4DB6">
              <w:rPr>
                <w:rFonts w:ascii="Bahnschrift SemiCondensed" w:hAnsi="Bahnschrift SemiCondensed" w:cs="Arial"/>
                <w:color w:val="0D0D0D" w:themeColor="text1" w:themeTint="F2"/>
              </w:rPr>
              <w:t>2021- 2023</w:t>
            </w:r>
          </w:p>
        </w:tc>
        <w:tc>
          <w:tcPr>
            <w:tcW w:w="1764" w:type="dxa"/>
          </w:tcPr>
          <w:p w:rsidR="002C2E04" w:rsidRPr="00FA4DB6" w:rsidRDefault="002C2E04" w:rsidP="00B94663">
            <w:pPr>
              <w:pStyle w:val="BodyText"/>
              <w:spacing w:before="0"/>
              <w:ind w:left="0" w:firstLine="0"/>
              <w:rPr>
                <w:rFonts w:ascii="Bahnschrift SemiCondensed" w:hAnsi="Bahnschrift SemiCondensed" w:cs="Arial"/>
                <w:color w:val="0D0D0D" w:themeColor="text1" w:themeTint="F2"/>
              </w:rPr>
            </w:pPr>
            <w:r>
              <w:rPr>
                <w:lang w:val="en-US" w:eastAsia="en-US"/>
              </w:rPr>
              <w:object w:dxaOrig="990" w:dyaOrig="9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42.05pt;height:26pt" o:ole="">
                  <v:imagedata r:id="rId10" o:title=""/>
                </v:shape>
                <o:OLEObject Type="Embed" ProgID="PBrush" ShapeID="_x0000_i1028" DrawAspect="Content" ObjectID="_1783227255" r:id="rId11"/>
              </w:object>
            </w:r>
          </w:p>
        </w:tc>
      </w:tr>
      <w:tr w:rsidR="002C2E04" w:rsidRPr="00FE05B6" w:rsidTr="00B94663">
        <w:trPr>
          <w:trHeight w:val="406"/>
        </w:trPr>
        <w:tc>
          <w:tcPr>
            <w:tcW w:w="1691" w:type="dxa"/>
          </w:tcPr>
          <w:p w:rsidR="002C2E04" w:rsidRPr="00FA4DB6" w:rsidRDefault="002C2E04" w:rsidP="0053361E">
            <w:pPr>
              <w:pStyle w:val="BodyText"/>
              <w:spacing w:before="0"/>
              <w:ind w:left="0" w:firstLine="0"/>
              <w:rPr>
                <w:rFonts w:ascii="Arial" w:hAnsi="Arial" w:cs="Arial"/>
                <w:color w:val="0D0D0D" w:themeColor="text1" w:themeTint="F2"/>
              </w:rPr>
            </w:pPr>
            <w:r w:rsidRPr="00FA4DB6">
              <w:rPr>
                <w:rFonts w:ascii="Arial" w:hAnsi="Arial" w:cs="Arial"/>
                <w:color w:val="0D0D0D" w:themeColor="text1" w:themeTint="F2"/>
              </w:rPr>
              <w:t xml:space="preserve">HSE Officer </w:t>
            </w:r>
          </w:p>
        </w:tc>
        <w:tc>
          <w:tcPr>
            <w:tcW w:w="4349" w:type="dxa"/>
          </w:tcPr>
          <w:p w:rsidR="002C2E04" w:rsidRPr="00FA4DB6" w:rsidRDefault="002C2E04" w:rsidP="0053361E">
            <w:pPr>
              <w:pStyle w:val="BodyText"/>
              <w:tabs>
                <w:tab w:val="left" w:pos="3194"/>
              </w:tabs>
              <w:spacing w:before="0"/>
              <w:ind w:left="0" w:firstLine="0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C-748748120- D</w:t>
            </w:r>
            <w:r w:rsidRPr="00FA4DB6">
              <w:rPr>
                <w:rFonts w:ascii="Arial" w:hAnsi="Arial" w:cs="Arial"/>
                <w:color w:val="0D0D0D" w:themeColor="text1" w:themeTint="F2"/>
              </w:rPr>
              <w:t xml:space="preserve">as island </w:t>
            </w:r>
            <w:r w:rsidR="00D750B9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D750B9">
              <w:rPr>
                <w:rFonts w:ascii="Arial" w:hAnsi="Arial" w:cs="Arial"/>
                <w:color w:val="0D0D0D" w:themeColor="text1" w:themeTint="F2"/>
                <w:lang w:bidi="he-IL"/>
              </w:rPr>
              <w:t>(UAE)</w:t>
            </w:r>
          </w:p>
        </w:tc>
        <w:tc>
          <w:tcPr>
            <w:tcW w:w="1623" w:type="dxa"/>
          </w:tcPr>
          <w:p w:rsidR="002C2E04" w:rsidRPr="00FA4DB6" w:rsidRDefault="002C2E04" w:rsidP="0053361E">
            <w:pPr>
              <w:pStyle w:val="BodyText"/>
              <w:spacing w:before="0"/>
              <w:ind w:left="0" w:firstLine="0"/>
              <w:rPr>
                <w:rFonts w:ascii="Bahnschrift SemiCondensed" w:hAnsi="Bahnschrift SemiCondensed" w:cs="Arial"/>
                <w:color w:val="0D0D0D" w:themeColor="text1" w:themeTint="F2"/>
              </w:rPr>
            </w:pPr>
            <w:r w:rsidRPr="00FA4DB6">
              <w:rPr>
                <w:rFonts w:ascii="Bahnschrift SemiCondensed" w:hAnsi="Bahnschrift SemiCondensed" w:cs="Arial"/>
                <w:color w:val="0D0D0D" w:themeColor="text1" w:themeTint="F2"/>
              </w:rPr>
              <w:t>2020 -  2021</w:t>
            </w:r>
          </w:p>
        </w:tc>
        <w:tc>
          <w:tcPr>
            <w:tcW w:w="1764" w:type="dxa"/>
          </w:tcPr>
          <w:p w:rsidR="002C2E04" w:rsidRPr="00FA4DB6" w:rsidRDefault="002C2E04" w:rsidP="00B94663">
            <w:pPr>
              <w:pStyle w:val="BodyText"/>
              <w:spacing w:before="0"/>
              <w:ind w:left="0" w:firstLine="0"/>
              <w:rPr>
                <w:rFonts w:ascii="Bahnschrift SemiCondensed" w:hAnsi="Bahnschrift SemiCondensed" w:cs="Arial"/>
                <w:color w:val="0D0D0D" w:themeColor="text1" w:themeTint="F2"/>
              </w:rPr>
            </w:pPr>
            <w:r>
              <w:rPr>
                <w:lang w:val="en-US" w:eastAsia="en-US"/>
              </w:rPr>
              <w:object w:dxaOrig="990" w:dyaOrig="940">
                <v:shape id="_x0000_i1025" type="#_x0000_t75" style="width:42.05pt;height:26pt" o:ole="">
                  <v:imagedata r:id="rId10" o:title=""/>
                </v:shape>
                <o:OLEObject Type="Embed" ProgID="PBrush" ShapeID="_x0000_i1025" DrawAspect="Content" ObjectID="_1783227256" r:id="rId12"/>
              </w:object>
            </w:r>
          </w:p>
        </w:tc>
      </w:tr>
      <w:tr w:rsidR="002C2E04" w:rsidRPr="00FE05B6" w:rsidTr="00B94663">
        <w:trPr>
          <w:trHeight w:val="339"/>
        </w:trPr>
        <w:tc>
          <w:tcPr>
            <w:tcW w:w="1691" w:type="dxa"/>
          </w:tcPr>
          <w:p w:rsidR="002C2E04" w:rsidRPr="00FA4DB6" w:rsidRDefault="002C2E04" w:rsidP="0053361E">
            <w:pPr>
              <w:pStyle w:val="BodyText"/>
              <w:spacing w:before="0"/>
              <w:ind w:left="0" w:firstLine="0"/>
              <w:rPr>
                <w:rFonts w:ascii="Arial" w:hAnsi="Arial" w:cs="Arial"/>
                <w:color w:val="0D0D0D" w:themeColor="text1" w:themeTint="F2"/>
              </w:rPr>
            </w:pPr>
            <w:r w:rsidRPr="00FA4DB6">
              <w:rPr>
                <w:rFonts w:ascii="Arial" w:hAnsi="Arial" w:cs="Arial"/>
                <w:color w:val="0D0D0D" w:themeColor="text1" w:themeTint="F2"/>
              </w:rPr>
              <w:t xml:space="preserve">HSE Officer </w:t>
            </w:r>
          </w:p>
        </w:tc>
        <w:tc>
          <w:tcPr>
            <w:tcW w:w="4349" w:type="dxa"/>
          </w:tcPr>
          <w:p w:rsidR="002C2E04" w:rsidRPr="00FA4DB6" w:rsidRDefault="005456F2" w:rsidP="0053361E">
            <w:pPr>
              <w:pStyle w:val="BodyText"/>
              <w:spacing w:before="0"/>
              <w:ind w:left="0" w:firstLine="0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ADNOC  Refining- WEST  TR 2020</w:t>
            </w:r>
          </w:p>
        </w:tc>
        <w:tc>
          <w:tcPr>
            <w:tcW w:w="1623" w:type="dxa"/>
          </w:tcPr>
          <w:p w:rsidR="002C2E04" w:rsidRPr="00FA4DB6" w:rsidRDefault="002C2E04" w:rsidP="0053361E">
            <w:pPr>
              <w:pStyle w:val="BodyText"/>
              <w:spacing w:before="0"/>
              <w:ind w:left="0" w:firstLine="0"/>
              <w:rPr>
                <w:rFonts w:ascii="Bahnschrift SemiCondensed" w:hAnsi="Bahnschrift SemiCondensed" w:cs="Arial"/>
                <w:color w:val="0D0D0D" w:themeColor="text1" w:themeTint="F2"/>
              </w:rPr>
            </w:pPr>
            <w:r w:rsidRPr="00FA4DB6">
              <w:rPr>
                <w:rFonts w:ascii="Bahnschrift SemiCondensed" w:hAnsi="Bahnschrift SemiCondensed" w:cs="Arial"/>
                <w:color w:val="0D0D0D" w:themeColor="text1" w:themeTint="F2"/>
              </w:rPr>
              <w:t>2019 - 2020</w:t>
            </w:r>
            <w:r>
              <w:rPr>
                <w:rFonts w:ascii="Bahnschrift SemiCondensed" w:hAnsi="Bahnschrift SemiCondensed" w:cs="Arial"/>
                <w:color w:val="0D0D0D" w:themeColor="text1" w:themeTint="F2"/>
              </w:rPr>
              <w:t xml:space="preserve">            </w:t>
            </w:r>
          </w:p>
        </w:tc>
        <w:tc>
          <w:tcPr>
            <w:tcW w:w="1764" w:type="dxa"/>
          </w:tcPr>
          <w:p w:rsidR="002C2E04" w:rsidRPr="00FA4DB6" w:rsidRDefault="002C2E04" w:rsidP="00B94663">
            <w:pPr>
              <w:pStyle w:val="BodyText"/>
              <w:spacing w:before="0"/>
              <w:ind w:left="0" w:firstLine="0"/>
              <w:rPr>
                <w:rFonts w:ascii="Bahnschrift SemiCondensed" w:hAnsi="Bahnschrift SemiCondensed" w:cs="Arial"/>
                <w:color w:val="0D0D0D" w:themeColor="text1" w:themeTint="F2"/>
              </w:rPr>
            </w:pPr>
            <w:r>
              <w:t xml:space="preserve"> </w:t>
            </w:r>
            <w:r>
              <w:rPr>
                <w:lang w:val="en-US" w:eastAsia="en-US"/>
              </w:rPr>
              <w:object w:dxaOrig="990" w:dyaOrig="940">
                <v:shape id="_x0000_i1026" type="#_x0000_t75" style="width:42.05pt;height:26pt" o:ole="">
                  <v:imagedata r:id="rId10" o:title=""/>
                </v:shape>
                <o:OLEObject Type="Embed" ProgID="PBrush" ShapeID="_x0000_i1026" DrawAspect="Content" ObjectID="_1783227257" r:id="rId13"/>
              </w:object>
            </w:r>
          </w:p>
        </w:tc>
      </w:tr>
      <w:tr w:rsidR="002C2E04" w:rsidTr="00B94663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691" w:type="dxa"/>
          </w:tcPr>
          <w:p w:rsidR="002C2E04" w:rsidRDefault="002C2E04" w:rsidP="0053361E">
            <w:pPr>
              <w:tabs>
                <w:tab w:val="left" w:pos="1620"/>
                <w:tab w:val="left" w:pos="1800"/>
                <w:tab w:val="left" w:pos="2127"/>
              </w:tabs>
              <w:contextualSpacing/>
              <w:rPr>
                <w:rFonts w:ascii="Arial" w:hAnsi="Arial" w:cs="Arial"/>
                <w:b/>
                <w:color w:val="0D0D0D" w:themeColor="text1" w:themeTint="F2"/>
                <w:lang w:bidi="he-IL"/>
              </w:rPr>
            </w:pPr>
            <w:r w:rsidRPr="00FA4DB6">
              <w:rPr>
                <w:rFonts w:ascii="Arial" w:hAnsi="Arial" w:cs="Arial"/>
                <w:color w:val="0D0D0D" w:themeColor="text1" w:themeTint="F2"/>
              </w:rPr>
              <w:t>HSE Officer</w:t>
            </w:r>
          </w:p>
        </w:tc>
        <w:tc>
          <w:tcPr>
            <w:tcW w:w="4349" w:type="dxa"/>
          </w:tcPr>
          <w:p w:rsidR="002C2E04" w:rsidRDefault="002C2E04" w:rsidP="0053361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D0D0D" w:themeColor="text1" w:themeTint="F2"/>
                <w:lang w:bidi="he-IL"/>
              </w:rPr>
            </w:pPr>
            <w:r>
              <w:rPr>
                <w:rFonts w:ascii="Arial" w:hAnsi="Arial" w:cs="Arial"/>
                <w:color w:val="0D0D0D" w:themeColor="text1" w:themeTint="F2"/>
                <w:lang w:bidi="he-IL"/>
              </w:rPr>
              <w:t>J</w:t>
            </w:r>
            <w:r w:rsidRPr="00BA1014">
              <w:rPr>
                <w:rFonts w:ascii="Arial" w:hAnsi="Arial" w:cs="Arial"/>
                <w:color w:val="0D0D0D" w:themeColor="text1" w:themeTint="F2"/>
                <w:lang w:bidi="he-IL"/>
              </w:rPr>
              <w:t>SW</w:t>
            </w:r>
            <w:r>
              <w:rPr>
                <w:rFonts w:ascii="Arial" w:hAnsi="Arial" w:cs="Arial"/>
                <w:b/>
                <w:color w:val="0D0D0D" w:themeColor="text1" w:themeTint="F2"/>
                <w:lang w:bidi="he-IL"/>
              </w:rPr>
              <w:t xml:space="preserve"> </w:t>
            </w:r>
            <w:r w:rsidRPr="00023F8D">
              <w:rPr>
                <w:rFonts w:ascii="Arial" w:hAnsi="Arial" w:cs="Arial"/>
                <w:color w:val="0D0D0D" w:themeColor="text1" w:themeTint="F2"/>
                <w:lang w:bidi="he-IL"/>
              </w:rPr>
              <w:t xml:space="preserve">plant </w:t>
            </w:r>
            <w:proofErr w:type="spellStart"/>
            <w:r w:rsidRPr="00023F8D">
              <w:rPr>
                <w:rFonts w:ascii="Arial" w:hAnsi="Arial" w:cs="Arial"/>
                <w:color w:val="0D0D0D" w:themeColor="text1" w:themeTint="F2"/>
                <w:lang w:bidi="he-IL"/>
              </w:rPr>
              <w:t>Ras</w:t>
            </w:r>
            <w:proofErr w:type="spellEnd"/>
            <w:r>
              <w:rPr>
                <w:rFonts w:ascii="Arial" w:hAnsi="Arial" w:cs="Arial"/>
                <w:color w:val="0D0D0D" w:themeColor="text1" w:themeTint="F2"/>
                <w:lang w:bidi="he-IL"/>
              </w:rPr>
              <w:t xml:space="preserve"> Al-</w:t>
            </w:r>
            <w:r w:rsidRPr="00023F8D">
              <w:rPr>
                <w:rFonts w:ascii="Arial" w:hAnsi="Arial" w:cs="Arial"/>
                <w:color w:val="0D0D0D" w:themeColor="text1" w:themeTint="F2"/>
                <w:lang w:bidi="he-IL"/>
              </w:rPr>
              <w:t xml:space="preserve"> </w:t>
            </w:r>
            <w:proofErr w:type="spellStart"/>
            <w:r w:rsidRPr="00023F8D">
              <w:rPr>
                <w:rFonts w:ascii="Arial" w:hAnsi="Arial" w:cs="Arial"/>
                <w:color w:val="0D0D0D" w:themeColor="text1" w:themeTint="F2"/>
                <w:lang w:bidi="he-IL"/>
              </w:rPr>
              <w:t>khaimah</w:t>
            </w:r>
            <w:proofErr w:type="spellEnd"/>
            <w:r w:rsidRPr="00023F8D">
              <w:rPr>
                <w:rFonts w:ascii="Arial" w:hAnsi="Arial" w:cs="Arial"/>
                <w:color w:val="0D0D0D" w:themeColor="text1" w:themeTint="F2"/>
                <w:lang w:bidi="he-IL"/>
              </w:rPr>
              <w:t xml:space="preserve"> </w:t>
            </w:r>
            <w:r w:rsidR="00D750B9">
              <w:rPr>
                <w:rFonts w:ascii="Arial" w:hAnsi="Arial" w:cs="Arial"/>
                <w:color w:val="0D0D0D" w:themeColor="text1" w:themeTint="F2"/>
                <w:lang w:bidi="he-IL"/>
              </w:rPr>
              <w:t>(UAE)</w:t>
            </w:r>
          </w:p>
        </w:tc>
        <w:tc>
          <w:tcPr>
            <w:tcW w:w="1623" w:type="dxa"/>
          </w:tcPr>
          <w:p w:rsidR="002C2E04" w:rsidRPr="007B6602" w:rsidRDefault="002C2E04" w:rsidP="0053361E">
            <w:pPr>
              <w:rPr>
                <w:rFonts w:ascii="Arial" w:hAnsi="Arial" w:cs="Arial"/>
                <w:color w:val="0D0D0D" w:themeColor="text1" w:themeTint="F2"/>
                <w:lang w:bidi="he-IL"/>
              </w:rPr>
            </w:pPr>
            <w:r>
              <w:rPr>
                <w:rFonts w:ascii="Arial" w:hAnsi="Arial" w:cs="Arial"/>
                <w:color w:val="0D0D0D" w:themeColor="text1" w:themeTint="F2"/>
                <w:lang w:bidi="he-IL"/>
              </w:rPr>
              <w:t xml:space="preserve">6 Month   </w:t>
            </w:r>
          </w:p>
        </w:tc>
        <w:tc>
          <w:tcPr>
            <w:tcW w:w="1764" w:type="dxa"/>
          </w:tcPr>
          <w:p w:rsidR="002C2E04" w:rsidRPr="00032BA3" w:rsidRDefault="00DA4C3B" w:rsidP="0053361E">
            <w:pPr>
              <w:widowControl/>
              <w:tabs>
                <w:tab w:val="right" w:pos="1137"/>
              </w:tabs>
              <w:autoSpaceDE/>
              <w:autoSpaceDN/>
              <w:adjustRightInd/>
              <w:rPr>
                <w:rFonts w:ascii="Arial" w:hAnsi="Arial" w:cs="Arial"/>
                <w:b/>
                <w:color w:val="0D0D0D" w:themeColor="text1" w:themeTint="F2"/>
                <w:lang w:bidi="he-IL"/>
              </w:rPr>
            </w:pPr>
            <w:r>
              <w:rPr>
                <w:lang w:val="en-US" w:eastAsia="en-US"/>
              </w:rPr>
              <w:object w:dxaOrig="1570" w:dyaOrig="1100">
                <v:shape id="_x0000_i1027" type="#_x0000_t75" style="width:49.55pt;height:11.75pt" o:ole="">
                  <v:imagedata r:id="rId14" o:title=""/>
                </v:shape>
                <o:OLEObject Type="Embed" ProgID="PBrush" ShapeID="_x0000_i1027" DrawAspect="Content" ObjectID="_1783227258" r:id="rId15"/>
              </w:object>
            </w:r>
          </w:p>
        </w:tc>
      </w:tr>
      <w:tr w:rsidR="002C2E04" w:rsidTr="00AA26A0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1691" w:type="dxa"/>
          </w:tcPr>
          <w:p w:rsidR="002C2E04" w:rsidRPr="00FA4DB6" w:rsidRDefault="002C2E04" w:rsidP="0053361E">
            <w:pPr>
              <w:tabs>
                <w:tab w:val="left" w:pos="1620"/>
                <w:tab w:val="left" w:pos="1800"/>
                <w:tab w:val="left" w:pos="2127"/>
              </w:tabs>
              <w:contextualSpacing/>
              <w:rPr>
                <w:rFonts w:ascii="Arial" w:hAnsi="Arial" w:cs="Arial"/>
                <w:color w:val="0D0D0D" w:themeColor="text1" w:themeTint="F2"/>
              </w:rPr>
            </w:pPr>
            <w:r w:rsidRPr="00FA4DB6">
              <w:rPr>
                <w:rFonts w:ascii="Arial" w:hAnsi="Arial" w:cs="Arial"/>
                <w:color w:val="0D0D0D" w:themeColor="text1" w:themeTint="F2"/>
              </w:rPr>
              <w:t>HSE Officer</w:t>
            </w:r>
          </w:p>
        </w:tc>
        <w:tc>
          <w:tcPr>
            <w:tcW w:w="4349" w:type="dxa"/>
          </w:tcPr>
          <w:p w:rsidR="002C2E04" w:rsidRPr="007E4051" w:rsidRDefault="002C2E04" w:rsidP="0053361E">
            <w:pPr>
              <w:rPr>
                <w:rFonts w:ascii="Arial" w:hAnsi="Arial" w:cs="Arial"/>
                <w:color w:val="0D0D0D" w:themeColor="text1" w:themeTint="F2"/>
                <w:lang w:bidi="he-IL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  <w:lang w:bidi="he-IL"/>
              </w:rPr>
              <w:t>D</w:t>
            </w:r>
            <w:r w:rsidRPr="007E4051">
              <w:rPr>
                <w:rFonts w:ascii="Arial" w:hAnsi="Arial" w:cs="Arial"/>
                <w:color w:val="0D0D0D" w:themeColor="text1" w:themeTint="F2"/>
                <w:lang w:bidi="he-IL"/>
              </w:rPr>
              <w:t>rillcon</w:t>
            </w:r>
            <w:proofErr w:type="spellEnd"/>
            <w:r w:rsidRPr="007E4051">
              <w:rPr>
                <w:rFonts w:ascii="Arial" w:hAnsi="Arial" w:cs="Arial"/>
                <w:color w:val="0D0D0D" w:themeColor="text1" w:themeTint="F2"/>
                <w:lang w:bidi="he-IL"/>
              </w:rPr>
              <w:t xml:space="preserve"> International </w:t>
            </w:r>
            <w:r w:rsidR="00D750B9">
              <w:rPr>
                <w:rFonts w:ascii="Arial" w:hAnsi="Arial" w:cs="Arial"/>
                <w:color w:val="0D0D0D" w:themeColor="text1" w:themeTint="F2"/>
                <w:lang w:bidi="he-IL"/>
              </w:rPr>
              <w:t>(UAE)</w:t>
            </w:r>
          </w:p>
        </w:tc>
        <w:tc>
          <w:tcPr>
            <w:tcW w:w="1623" w:type="dxa"/>
          </w:tcPr>
          <w:p w:rsidR="002C2E04" w:rsidRDefault="002C2E04" w:rsidP="0053361E">
            <w:pPr>
              <w:rPr>
                <w:rFonts w:ascii="Arial" w:hAnsi="Arial" w:cs="Arial"/>
                <w:color w:val="0D0D0D" w:themeColor="text1" w:themeTint="F2"/>
                <w:lang w:bidi="he-IL"/>
              </w:rPr>
            </w:pPr>
            <w:r>
              <w:rPr>
                <w:rFonts w:ascii="Bahnschrift SemiCondensed" w:hAnsi="Bahnschrift SemiCondensed" w:cs="Arial"/>
                <w:color w:val="0D0D0D" w:themeColor="text1" w:themeTint="F2"/>
              </w:rPr>
              <w:t>2023 -  2024</w:t>
            </w:r>
          </w:p>
        </w:tc>
        <w:tc>
          <w:tcPr>
            <w:tcW w:w="1764" w:type="dxa"/>
          </w:tcPr>
          <w:p w:rsidR="002C2E04" w:rsidRDefault="002C2E04" w:rsidP="0053361E">
            <w:pPr>
              <w:tabs>
                <w:tab w:val="right" w:pos="1137"/>
              </w:tabs>
            </w:pPr>
            <w:r w:rsidRPr="00C13151">
              <w:rPr>
                <w:noProof/>
              </w:rPr>
              <w:drawing>
                <wp:inline distT="0" distB="0" distL="0" distR="0" wp14:anchorId="4505E605" wp14:editId="0E561D78">
                  <wp:extent cx="569207" cy="1222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4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78" cy="12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6F2" w:rsidTr="00B94663">
        <w:tblPrEx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1691" w:type="dxa"/>
          </w:tcPr>
          <w:p w:rsidR="005456F2" w:rsidRPr="00FA4DB6" w:rsidRDefault="005456F2" w:rsidP="00B94663">
            <w:pPr>
              <w:tabs>
                <w:tab w:val="left" w:pos="1620"/>
                <w:tab w:val="left" w:pos="1800"/>
                <w:tab w:val="left" w:pos="2127"/>
              </w:tabs>
              <w:contextualSpacing/>
              <w:rPr>
                <w:rFonts w:ascii="Arial" w:hAnsi="Arial" w:cs="Arial"/>
                <w:color w:val="0D0D0D" w:themeColor="text1" w:themeTint="F2"/>
              </w:rPr>
            </w:pPr>
            <w:r w:rsidRPr="00FA4DB6">
              <w:rPr>
                <w:rFonts w:ascii="Arial" w:hAnsi="Arial" w:cs="Arial"/>
                <w:color w:val="0D0D0D" w:themeColor="text1" w:themeTint="F2"/>
              </w:rPr>
              <w:t>HSE Officer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B94663" w:rsidRDefault="005456F2" w:rsidP="00B94663">
            <w:pPr>
              <w:rPr>
                <w:rFonts w:ascii="Arial" w:hAnsi="Arial" w:cs="Arial"/>
                <w:color w:val="0D0D0D" w:themeColor="text1" w:themeTint="F2"/>
                <w:lang w:bidi="he-IL"/>
              </w:rPr>
            </w:pPr>
            <w:r>
              <w:rPr>
                <w:rFonts w:ascii="Arial" w:hAnsi="Arial" w:cs="Arial"/>
                <w:color w:val="0D0D0D" w:themeColor="text1" w:themeTint="F2"/>
                <w:lang w:bidi="he-IL"/>
              </w:rPr>
              <w:t xml:space="preserve">Swiss boring </w:t>
            </w:r>
            <w:r w:rsidR="00B94663">
              <w:rPr>
                <w:rFonts w:ascii="Arial" w:hAnsi="Arial" w:cs="Arial"/>
                <w:color w:val="0D0D0D" w:themeColor="text1" w:themeTint="F2"/>
                <w:lang w:bidi="he-IL"/>
              </w:rPr>
              <w:t xml:space="preserve">International </w:t>
            </w:r>
            <w:r w:rsidR="00D750B9">
              <w:rPr>
                <w:rFonts w:ascii="Arial" w:hAnsi="Arial" w:cs="Arial"/>
                <w:color w:val="0D0D0D" w:themeColor="text1" w:themeTint="F2"/>
                <w:lang w:bidi="he-IL"/>
              </w:rPr>
              <w:t>(UAE)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5456F2" w:rsidRDefault="005456F2" w:rsidP="00B94663">
            <w:pPr>
              <w:tabs>
                <w:tab w:val="left" w:pos="1620"/>
                <w:tab w:val="left" w:pos="1800"/>
                <w:tab w:val="left" w:pos="2127"/>
              </w:tabs>
              <w:contextualSpacing/>
              <w:rPr>
                <w:rFonts w:ascii="Bahnschrift SemiCondensed" w:hAnsi="Bahnschrift SemiCondensed" w:cs="Arial"/>
                <w:color w:val="0D0D0D" w:themeColor="text1" w:themeTint="F2"/>
              </w:rPr>
            </w:pPr>
            <w:r>
              <w:rPr>
                <w:rFonts w:ascii="Bahnschrift SemiCondensed" w:hAnsi="Bahnschrift SemiCondensed" w:cs="Arial"/>
                <w:color w:val="0D0D0D" w:themeColor="text1" w:themeTint="F2"/>
              </w:rPr>
              <w:t xml:space="preserve">2024 to since </w:t>
            </w:r>
          </w:p>
        </w:tc>
        <w:tc>
          <w:tcPr>
            <w:tcW w:w="1764" w:type="dxa"/>
          </w:tcPr>
          <w:p w:rsidR="005456F2" w:rsidRPr="00C13151" w:rsidRDefault="004E18BF" w:rsidP="00B94663">
            <w:pPr>
              <w:tabs>
                <w:tab w:val="right" w:pos="1137"/>
              </w:tabs>
              <w:rPr>
                <w:noProof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pict>
                <v:shape id="_x0000_s1033" type="#_x0000_t75" style="position:absolute;margin-left:2.35pt;margin-top:7.85pt;width:67.35pt;height:16pt;z-index:-251658240;mso-position-horizontal-relative:text;mso-position-vertical-relative:text" wrapcoords="-158 0 -158 21098 21600 21098 21600 0 -158 0">
                  <v:imagedata r:id="rId18" o:title=""/>
                  <w10:wrap type="tight"/>
                </v:shape>
                <o:OLEObject Type="Embed" ProgID="PBrush" ShapeID="_x0000_s1033" DrawAspect="Content" ObjectID="_1783227259" r:id="rId19"/>
              </w:pict>
            </w:r>
          </w:p>
        </w:tc>
      </w:tr>
    </w:tbl>
    <w:p w:rsidR="00C8036C" w:rsidRPr="00FE05B6" w:rsidRDefault="00C8036C" w:rsidP="00B94663">
      <w:pPr>
        <w:tabs>
          <w:tab w:val="left" w:pos="1620"/>
          <w:tab w:val="left" w:pos="1800"/>
          <w:tab w:val="left" w:pos="2127"/>
        </w:tabs>
        <w:contextualSpacing/>
        <w:jc w:val="both"/>
        <w:rPr>
          <w:rFonts w:ascii="Arial" w:hAnsi="Arial" w:cs="Arial"/>
          <w:b/>
          <w:color w:val="0D0D0D" w:themeColor="text1" w:themeTint="F2"/>
          <w:lang w:bidi="he-IL"/>
        </w:rPr>
      </w:pPr>
      <w:bookmarkStart w:id="1" w:name="_GoBack"/>
      <w:bookmarkEnd w:id="1"/>
    </w:p>
    <w:p w:rsidR="00C8036C" w:rsidRPr="00FE05B6" w:rsidRDefault="00C8036C" w:rsidP="00C8036C">
      <w:pPr>
        <w:pStyle w:val="Tit"/>
        <w:shd w:val="pct10" w:color="auto" w:fill="auto"/>
        <w:spacing w:after="0"/>
        <w:jc w:val="both"/>
        <w:rPr>
          <w:rFonts w:ascii="Arial" w:hAnsi="Arial" w:cs="Arial"/>
          <w:color w:val="0D0D0D" w:themeColor="text1" w:themeTint="F2"/>
          <w:szCs w:val="24"/>
          <w:lang w:val="en-GB" w:bidi="he-IL"/>
        </w:rPr>
      </w:pPr>
      <w:r w:rsidRPr="00FE05B6">
        <w:rPr>
          <w:rFonts w:ascii="Arial" w:hAnsi="Arial" w:cs="Arial"/>
          <w:bCs/>
          <w:color w:val="0D0D0D" w:themeColor="text1" w:themeTint="F2"/>
          <w:szCs w:val="24"/>
        </w:rPr>
        <w:t>SUMMARY OF JOB RESPONSIBILITY</w:t>
      </w:r>
      <w:r w:rsidRPr="00FE05B6">
        <w:rPr>
          <w:rFonts w:ascii="Arial" w:hAnsi="Arial" w:cs="Arial"/>
          <w:color w:val="0D0D0D" w:themeColor="text1" w:themeTint="F2"/>
          <w:szCs w:val="24"/>
          <w:lang w:val="en-US" w:bidi="he-IL"/>
        </w:rPr>
        <w:t>:</w:t>
      </w:r>
    </w:p>
    <w:p w:rsidR="00C8036C" w:rsidRPr="00FE05B6" w:rsidRDefault="00C8036C" w:rsidP="00CC799D">
      <w:pPr>
        <w:widowControl/>
        <w:numPr>
          <w:ilvl w:val="0"/>
          <w:numId w:val="2"/>
        </w:numPr>
        <w:autoSpaceDE/>
        <w:autoSpaceDN/>
        <w:adjustRightInd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lastRenderedPageBreak/>
        <w:t>Ensure compliance with HSE Plan, render technical assistance on Safety throughout all phases of the project</w:t>
      </w:r>
    </w:p>
    <w:p w:rsidR="00C8036C" w:rsidRPr="00FE05B6" w:rsidRDefault="00C8036C" w:rsidP="00CC799D">
      <w:pPr>
        <w:widowControl/>
        <w:numPr>
          <w:ilvl w:val="0"/>
          <w:numId w:val="2"/>
        </w:numPr>
        <w:autoSpaceDE/>
        <w:autoSpaceDN/>
        <w:adjustRightInd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>Advising contractors/employees on safe &amp; healthy work practices and Health/ Safety Management Systems; conducting drills /demonstrations, developing training modules, and imparting training</w:t>
      </w:r>
    </w:p>
    <w:p w:rsidR="00C8036C" w:rsidRPr="00FE05B6" w:rsidRDefault="00C8036C" w:rsidP="00CC799D">
      <w:pPr>
        <w:widowControl/>
        <w:numPr>
          <w:ilvl w:val="0"/>
          <w:numId w:val="2"/>
        </w:numPr>
        <w:autoSpaceDE/>
        <w:autoSpaceDN/>
        <w:adjustRightInd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>Supports the development of Project HSE culture and seeks continual improvement in all aspects of HSE performance.</w:t>
      </w:r>
    </w:p>
    <w:p w:rsidR="00C8036C" w:rsidRPr="00FE05B6" w:rsidRDefault="00C8036C" w:rsidP="00CC799D">
      <w:pPr>
        <w:widowControl/>
        <w:numPr>
          <w:ilvl w:val="0"/>
          <w:numId w:val="2"/>
        </w:numPr>
        <w:autoSpaceDE/>
        <w:autoSpaceDN/>
        <w:adjustRightInd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>Participating and discussing the HSE impacts and aspects in the project meetings.</w:t>
      </w:r>
    </w:p>
    <w:p w:rsidR="00C8036C" w:rsidRPr="00FE05B6" w:rsidRDefault="00C8036C" w:rsidP="00CC799D">
      <w:pPr>
        <w:widowControl/>
        <w:numPr>
          <w:ilvl w:val="0"/>
          <w:numId w:val="2"/>
        </w:numPr>
        <w:autoSpaceDE/>
        <w:autoSpaceDN/>
        <w:adjustRightInd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>Preparing the monthly HSE statistics report and submit to higher management.</w:t>
      </w:r>
    </w:p>
    <w:p w:rsidR="00C8036C" w:rsidRPr="00FE05B6" w:rsidRDefault="00C8036C" w:rsidP="00CC799D">
      <w:pPr>
        <w:widowControl/>
        <w:numPr>
          <w:ilvl w:val="0"/>
          <w:numId w:val="2"/>
        </w:numPr>
        <w:autoSpaceDE/>
        <w:autoSpaceDN/>
        <w:adjustRightInd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>Coordinates with the Project Teams and HSE Staff for HSE system compliance and sharing of information through HSE campaigns and benchmarking against industry best practice</w:t>
      </w:r>
    </w:p>
    <w:p w:rsidR="00C8036C" w:rsidRPr="00FE05B6" w:rsidRDefault="00C8036C" w:rsidP="00CC799D">
      <w:pPr>
        <w:widowControl/>
        <w:numPr>
          <w:ilvl w:val="0"/>
          <w:numId w:val="2"/>
        </w:numPr>
        <w:autoSpaceDE/>
        <w:autoSpaceDN/>
        <w:adjustRightInd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>Involved in developing Project HSE Plans, HIRA Assessments, Training and Audit Plans for projects as well as preparing the safe working procedures.</w:t>
      </w:r>
    </w:p>
    <w:p w:rsidR="00C8036C" w:rsidRPr="00FE05B6" w:rsidRDefault="00C8036C" w:rsidP="00CC799D">
      <w:pPr>
        <w:widowControl/>
        <w:numPr>
          <w:ilvl w:val="0"/>
          <w:numId w:val="2"/>
        </w:numPr>
        <w:autoSpaceDE/>
        <w:autoSpaceDN/>
        <w:adjustRightInd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>Participate in and conduct Safety Inspections and Audits at project locations and activities.</w:t>
      </w:r>
    </w:p>
    <w:p w:rsidR="00C8036C" w:rsidRPr="00FE05B6" w:rsidRDefault="00C8036C" w:rsidP="00CC799D">
      <w:pPr>
        <w:widowControl/>
        <w:numPr>
          <w:ilvl w:val="0"/>
          <w:numId w:val="2"/>
        </w:numPr>
        <w:autoSpaceDE/>
        <w:autoSpaceDN/>
        <w:adjustRightInd/>
        <w:rPr>
          <w:rFonts w:ascii="Arial" w:hAnsi="Arial" w:cs="Arial"/>
          <w:color w:val="0D0D0D" w:themeColor="text1" w:themeTint="F2"/>
          <w:szCs w:val="26"/>
        </w:rPr>
      </w:pPr>
      <w:r w:rsidRPr="00FE05B6">
        <w:rPr>
          <w:rFonts w:ascii="Arial" w:hAnsi="Arial" w:cs="Arial"/>
          <w:color w:val="0D0D0D" w:themeColor="text1" w:themeTint="F2"/>
          <w:szCs w:val="26"/>
        </w:rPr>
        <w:t xml:space="preserve">Follow-up on the implementation of Corrective &amp; Preventive Action. Evaluate the effectiveness of Controls. </w:t>
      </w:r>
    </w:p>
    <w:p w:rsidR="00C8036C" w:rsidRPr="00FE05B6" w:rsidRDefault="00C8036C" w:rsidP="00C8036C">
      <w:pPr>
        <w:rPr>
          <w:rFonts w:ascii="Arial" w:hAnsi="Arial" w:cs="Arial"/>
          <w:color w:val="0D0D0D" w:themeColor="text1" w:themeTint="F2"/>
          <w:szCs w:val="26"/>
        </w:rPr>
      </w:pPr>
    </w:p>
    <w:p w:rsidR="00C8036C" w:rsidRPr="00FE05B6" w:rsidRDefault="00C8036C" w:rsidP="00C8036C">
      <w:pPr>
        <w:rPr>
          <w:rFonts w:ascii="Arial" w:hAnsi="Arial" w:cs="Arial"/>
          <w:bCs/>
          <w:color w:val="0D0D0D" w:themeColor="text1" w:themeTint="F2"/>
        </w:rPr>
      </w:pPr>
    </w:p>
    <w:p w:rsidR="00C8036C" w:rsidRPr="00FE05B6" w:rsidRDefault="00C8036C" w:rsidP="00C8036C">
      <w:pPr>
        <w:rPr>
          <w:rFonts w:ascii="Arial" w:hAnsi="Arial" w:cs="Arial"/>
          <w:color w:val="0D0D0D" w:themeColor="text1" w:themeTint="F2"/>
        </w:rPr>
      </w:pPr>
    </w:p>
    <w:p w:rsidR="00317FFC" w:rsidRPr="00FE05B6" w:rsidRDefault="00317FFC" w:rsidP="00C8036C">
      <w:pPr>
        <w:rPr>
          <w:rFonts w:ascii="Arial" w:hAnsi="Arial" w:cs="Arial"/>
          <w:color w:val="0D0D0D" w:themeColor="text1" w:themeTint="F2"/>
        </w:rPr>
      </w:pPr>
    </w:p>
    <w:sectPr w:rsidR="00317FFC" w:rsidRPr="00FE05B6" w:rsidSect="001E474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40"/>
      <w:pgMar w:top="630" w:right="1320" w:bottom="990" w:left="1340" w:header="720" w:footer="720" w:gutter="0"/>
      <w:pgBorders w:offsetFrom="page">
        <w:top w:val="decoArch" w:sz="30" w:space="24" w:color="FFC000"/>
        <w:left w:val="decoArch" w:sz="30" w:space="24" w:color="FFC000"/>
        <w:bottom w:val="decoArch" w:sz="30" w:space="24" w:color="FFC000"/>
        <w:right w:val="decoArch" w:sz="30" w:space="24" w:color="FFC000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BF" w:rsidRDefault="004E18BF" w:rsidP="00A155CE">
      <w:r>
        <w:separator/>
      </w:r>
    </w:p>
  </w:endnote>
  <w:endnote w:type="continuationSeparator" w:id="0">
    <w:p w:rsidR="004E18BF" w:rsidRDefault="004E18BF" w:rsidP="00A1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5" w:rsidRDefault="00E743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5" w:rsidRDefault="00E743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5" w:rsidRDefault="00E743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BF" w:rsidRDefault="004E18BF" w:rsidP="00A155CE">
      <w:r>
        <w:separator/>
      </w:r>
    </w:p>
  </w:footnote>
  <w:footnote w:type="continuationSeparator" w:id="0">
    <w:p w:rsidR="004E18BF" w:rsidRDefault="004E18BF" w:rsidP="00A15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5" w:rsidRDefault="00E743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5" w:rsidRDefault="00E743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55" w:rsidRDefault="00E743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044E"/>
    <w:multiLevelType w:val="hybridMultilevel"/>
    <w:tmpl w:val="7FECE384"/>
    <w:lvl w:ilvl="0" w:tplc="4C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w w:val="100"/>
        <w:lang w:val="en-US" w:eastAsia="en-US" w:bidi="ar-SA"/>
      </w:rPr>
    </w:lvl>
    <w:lvl w:ilvl="1" w:tplc="00F4C732">
      <w:numFmt w:val="bullet"/>
      <w:lvlText w:val=""/>
      <w:lvlJc w:val="left"/>
      <w:pPr>
        <w:ind w:left="156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558400CC">
      <w:numFmt w:val="bullet"/>
      <w:lvlText w:val="•"/>
      <w:lvlJc w:val="left"/>
      <w:pPr>
        <w:ind w:left="2576" w:hanging="361"/>
      </w:pPr>
      <w:rPr>
        <w:rFonts w:hint="default"/>
        <w:lang w:val="en-US" w:eastAsia="en-US" w:bidi="ar-SA"/>
      </w:rPr>
    </w:lvl>
    <w:lvl w:ilvl="3" w:tplc="0E0A1604">
      <w:numFmt w:val="bullet"/>
      <w:lvlText w:val="•"/>
      <w:lvlJc w:val="left"/>
      <w:pPr>
        <w:ind w:left="3593" w:hanging="361"/>
      </w:pPr>
      <w:rPr>
        <w:rFonts w:hint="default"/>
        <w:lang w:val="en-US" w:eastAsia="en-US" w:bidi="ar-SA"/>
      </w:rPr>
    </w:lvl>
    <w:lvl w:ilvl="4" w:tplc="D6D06854">
      <w:numFmt w:val="bullet"/>
      <w:lvlText w:val="•"/>
      <w:lvlJc w:val="left"/>
      <w:pPr>
        <w:ind w:left="4609" w:hanging="361"/>
      </w:pPr>
      <w:rPr>
        <w:rFonts w:hint="default"/>
        <w:lang w:val="en-US" w:eastAsia="en-US" w:bidi="ar-SA"/>
      </w:rPr>
    </w:lvl>
    <w:lvl w:ilvl="5" w:tplc="EFDA335A">
      <w:numFmt w:val="bullet"/>
      <w:lvlText w:val="•"/>
      <w:lvlJc w:val="left"/>
      <w:pPr>
        <w:ind w:left="5626" w:hanging="361"/>
      </w:pPr>
      <w:rPr>
        <w:rFonts w:hint="default"/>
        <w:lang w:val="en-US" w:eastAsia="en-US" w:bidi="ar-SA"/>
      </w:rPr>
    </w:lvl>
    <w:lvl w:ilvl="6" w:tplc="5338EBF2">
      <w:numFmt w:val="bullet"/>
      <w:lvlText w:val="•"/>
      <w:lvlJc w:val="left"/>
      <w:pPr>
        <w:ind w:left="6642" w:hanging="361"/>
      </w:pPr>
      <w:rPr>
        <w:rFonts w:hint="default"/>
        <w:lang w:val="en-US" w:eastAsia="en-US" w:bidi="ar-SA"/>
      </w:rPr>
    </w:lvl>
    <w:lvl w:ilvl="7" w:tplc="60A40B4A">
      <w:numFmt w:val="bullet"/>
      <w:lvlText w:val="•"/>
      <w:lvlJc w:val="left"/>
      <w:pPr>
        <w:ind w:left="7659" w:hanging="361"/>
      </w:pPr>
      <w:rPr>
        <w:rFonts w:hint="default"/>
        <w:lang w:val="en-US" w:eastAsia="en-US" w:bidi="ar-SA"/>
      </w:rPr>
    </w:lvl>
    <w:lvl w:ilvl="8" w:tplc="69CC421C">
      <w:numFmt w:val="bullet"/>
      <w:lvlText w:val="•"/>
      <w:lvlJc w:val="left"/>
      <w:pPr>
        <w:ind w:left="8675" w:hanging="361"/>
      </w:pPr>
      <w:rPr>
        <w:rFonts w:hint="default"/>
        <w:lang w:val="en-US" w:eastAsia="en-US" w:bidi="ar-SA"/>
      </w:rPr>
    </w:lvl>
  </w:abstractNum>
  <w:abstractNum w:abstractNumId="1">
    <w:nsid w:val="2ED85A9A"/>
    <w:multiLevelType w:val="hybridMultilevel"/>
    <w:tmpl w:val="83A6F4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930EE2"/>
    <w:multiLevelType w:val="hybridMultilevel"/>
    <w:tmpl w:val="681A3EB6"/>
    <w:lvl w:ilvl="0" w:tplc="F3E6405E">
      <w:start w:val="1"/>
      <w:numFmt w:val="bullet"/>
      <w:lvlText w:val=""/>
      <w:lvlJc w:val="center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99"/>
    <w:rsid w:val="000000DC"/>
    <w:rsid w:val="000154C1"/>
    <w:rsid w:val="00023F8D"/>
    <w:rsid w:val="00025CF1"/>
    <w:rsid w:val="000314F8"/>
    <w:rsid w:val="00032912"/>
    <w:rsid w:val="00032BA3"/>
    <w:rsid w:val="00035155"/>
    <w:rsid w:val="00045A2E"/>
    <w:rsid w:val="00061FE4"/>
    <w:rsid w:val="00063282"/>
    <w:rsid w:val="00067845"/>
    <w:rsid w:val="00075EC3"/>
    <w:rsid w:val="00084AAF"/>
    <w:rsid w:val="000A0797"/>
    <w:rsid w:val="000C61D1"/>
    <w:rsid w:val="000D2D64"/>
    <w:rsid w:val="000F1917"/>
    <w:rsid w:val="000F2A63"/>
    <w:rsid w:val="0012212D"/>
    <w:rsid w:val="00157431"/>
    <w:rsid w:val="00166538"/>
    <w:rsid w:val="0017201B"/>
    <w:rsid w:val="00176949"/>
    <w:rsid w:val="0018678A"/>
    <w:rsid w:val="001A0E37"/>
    <w:rsid w:val="001A22CC"/>
    <w:rsid w:val="001A7C17"/>
    <w:rsid w:val="001B714F"/>
    <w:rsid w:val="001C215C"/>
    <w:rsid w:val="001D1B30"/>
    <w:rsid w:val="001D2E26"/>
    <w:rsid w:val="001D540D"/>
    <w:rsid w:val="001E1D09"/>
    <w:rsid w:val="001E4440"/>
    <w:rsid w:val="001E474E"/>
    <w:rsid w:val="001F0772"/>
    <w:rsid w:val="001F5BC4"/>
    <w:rsid w:val="001F7CF2"/>
    <w:rsid w:val="0022264B"/>
    <w:rsid w:val="0023293F"/>
    <w:rsid w:val="0024455F"/>
    <w:rsid w:val="00247DEA"/>
    <w:rsid w:val="00252F21"/>
    <w:rsid w:val="00254F68"/>
    <w:rsid w:val="00257E71"/>
    <w:rsid w:val="00257EAF"/>
    <w:rsid w:val="00264D35"/>
    <w:rsid w:val="00270DC5"/>
    <w:rsid w:val="00295DB4"/>
    <w:rsid w:val="002A590B"/>
    <w:rsid w:val="002C1535"/>
    <w:rsid w:val="002C2E04"/>
    <w:rsid w:val="002C587E"/>
    <w:rsid w:val="002D6936"/>
    <w:rsid w:val="002E38D0"/>
    <w:rsid w:val="002F04CF"/>
    <w:rsid w:val="00304ECE"/>
    <w:rsid w:val="003112DC"/>
    <w:rsid w:val="00317FFC"/>
    <w:rsid w:val="00324F8A"/>
    <w:rsid w:val="00326C52"/>
    <w:rsid w:val="00330D04"/>
    <w:rsid w:val="00343CEB"/>
    <w:rsid w:val="00344AEE"/>
    <w:rsid w:val="00361212"/>
    <w:rsid w:val="00363967"/>
    <w:rsid w:val="00371724"/>
    <w:rsid w:val="00395013"/>
    <w:rsid w:val="003A161B"/>
    <w:rsid w:val="003C1867"/>
    <w:rsid w:val="003C78C0"/>
    <w:rsid w:val="003E1231"/>
    <w:rsid w:val="003E18E5"/>
    <w:rsid w:val="003F3AE6"/>
    <w:rsid w:val="004039D2"/>
    <w:rsid w:val="004055C7"/>
    <w:rsid w:val="00416FD6"/>
    <w:rsid w:val="0042678D"/>
    <w:rsid w:val="00435E81"/>
    <w:rsid w:val="00440A9A"/>
    <w:rsid w:val="004469B7"/>
    <w:rsid w:val="004472E2"/>
    <w:rsid w:val="004517D4"/>
    <w:rsid w:val="00455750"/>
    <w:rsid w:val="004A4588"/>
    <w:rsid w:val="004A4BF3"/>
    <w:rsid w:val="004D1E1E"/>
    <w:rsid w:val="004D7673"/>
    <w:rsid w:val="004E18BF"/>
    <w:rsid w:val="004F0C62"/>
    <w:rsid w:val="004F3B2B"/>
    <w:rsid w:val="004F5D3E"/>
    <w:rsid w:val="00502968"/>
    <w:rsid w:val="00510CBC"/>
    <w:rsid w:val="0053361E"/>
    <w:rsid w:val="0053608F"/>
    <w:rsid w:val="00543DE7"/>
    <w:rsid w:val="005456F2"/>
    <w:rsid w:val="0054774E"/>
    <w:rsid w:val="00562CCD"/>
    <w:rsid w:val="0056785A"/>
    <w:rsid w:val="005730A2"/>
    <w:rsid w:val="00581E5A"/>
    <w:rsid w:val="00592C71"/>
    <w:rsid w:val="00593C3B"/>
    <w:rsid w:val="005953AB"/>
    <w:rsid w:val="005A2D9F"/>
    <w:rsid w:val="005A5651"/>
    <w:rsid w:val="005A745F"/>
    <w:rsid w:val="005C1FA0"/>
    <w:rsid w:val="005D4C3F"/>
    <w:rsid w:val="005F173C"/>
    <w:rsid w:val="00615D5D"/>
    <w:rsid w:val="00617CC1"/>
    <w:rsid w:val="00631150"/>
    <w:rsid w:val="00635A5C"/>
    <w:rsid w:val="0063612B"/>
    <w:rsid w:val="00642D22"/>
    <w:rsid w:val="0064563F"/>
    <w:rsid w:val="00652D44"/>
    <w:rsid w:val="00663042"/>
    <w:rsid w:val="0068413F"/>
    <w:rsid w:val="00685B4A"/>
    <w:rsid w:val="006C046E"/>
    <w:rsid w:val="006F1817"/>
    <w:rsid w:val="007026AB"/>
    <w:rsid w:val="00707D3A"/>
    <w:rsid w:val="00707E37"/>
    <w:rsid w:val="00731DD8"/>
    <w:rsid w:val="00732087"/>
    <w:rsid w:val="00743E9C"/>
    <w:rsid w:val="0076566E"/>
    <w:rsid w:val="00771A95"/>
    <w:rsid w:val="007734DA"/>
    <w:rsid w:val="00781E32"/>
    <w:rsid w:val="0079421D"/>
    <w:rsid w:val="007B6602"/>
    <w:rsid w:val="007C11F4"/>
    <w:rsid w:val="007C2CD1"/>
    <w:rsid w:val="007C48F9"/>
    <w:rsid w:val="007D7278"/>
    <w:rsid w:val="007E4051"/>
    <w:rsid w:val="007F14F5"/>
    <w:rsid w:val="007F1B79"/>
    <w:rsid w:val="00802EAA"/>
    <w:rsid w:val="0080469D"/>
    <w:rsid w:val="00835537"/>
    <w:rsid w:val="00842D2D"/>
    <w:rsid w:val="0085286E"/>
    <w:rsid w:val="00855704"/>
    <w:rsid w:val="00881916"/>
    <w:rsid w:val="00886FC9"/>
    <w:rsid w:val="0089668A"/>
    <w:rsid w:val="008A4E18"/>
    <w:rsid w:val="008E5935"/>
    <w:rsid w:val="008E5EA2"/>
    <w:rsid w:val="00907098"/>
    <w:rsid w:val="009163E0"/>
    <w:rsid w:val="00922C30"/>
    <w:rsid w:val="00930511"/>
    <w:rsid w:val="00943581"/>
    <w:rsid w:val="0094437D"/>
    <w:rsid w:val="00956CCB"/>
    <w:rsid w:val="009604EA"/>
    <w:rsid w:val="009658F0"/>
    <w:rsid w:val="0097143C"/>
    <w:rsid w:val="0098447D"/>
    <w:rsid w:val="00992BF3"/>
    <w:rsid w:val="009A050C"/>
    <w:rsid w:val="009A0712"/>
    <w:rsid w:val="009A62CF"/>
    <w:rsid w:val="009B3959"/>
    <w:rsid w:val="009B468D"/>
    <w:rsid w:val="009D58AF"/>
    <w:rsid w:val="009E276F"/>
    <w:rsid w:val="009F1F40"/>
    <w:rsid w:val="009F2B56"/>
    <w:rsid w:val="00A155CE"/>
    <w:rsid w:val="00A53592"/>
    <w:rsid w:val="00A630A7"/>
    <w:rsid w:val="00A727AA"/>
    <w:rsid w:val="00A96D52"/>
    <w:rsid w:val="00AA266F"/>
    <w:rsid w:val="00AA26A0"/>
    <w:rsid w:val="00AA64FF"/>
    <w:rsid w:val="00AB5E7C"/>
    <w:rsid w:val="00AC4CAD"/>
    <w:rsid w:val="00AE4B99"/>
    <w:rsid w:val="00AF2F25"/>
    <w:rsid w:val="00B0127B"/>
    <w:rsid w:val="00B23566"/>
    <w:rsid w:val="00B34613"/>
    <w:rsid w:val="00B349D5"/>
    <w:rsid w:val="00B446A0"/>
    <w:rsid w:val="00B7217D"/>
    <w:rsid w:val="00B94663"/>
    <w:rsid w:val="00BA1014"/>
    <w:rsid w:val="00BA341F"/>
    <w:rsid w:val="00BC4035"/>
    <w:rsid w:val="00BD04F1"/>
    <w:rsid w:val="00BD0A68"/>
    <w:rsid w:val="00BE03E6"/>
    <w:rsid w:val="00BE4956"/>
    <w:rsid w:val="00C13151"/>
    <w:rsid w:val="00C21ADD"/>
    <w:rsid w:val="00C23EBA"/>
    <w:rsid w:val="00C3188F"/>
    <w:rsid w:val="00C35A1D"/>
    <w:rsid w:val="00C41729"/>
    <w:rsid w:val="00C466F5"/>
    <w:rsid w:val="00C46C38"/>
    <w:rsid w:val="00C4712E"/>
    <w:rsid w:val="00C61938"/>
    <w:rsid w:val="00C628FD"/>
    <w:rsid w:val="00C7333E"/>
    <w:rsid w:val="00C8036C"/>
    <w:rsid w:val="00C97415"/>
    <w:rsid w:val="00CB0054"/>
    <w:rsid w:val="00CB6E66"/>
    <w:rsid w:val="00CB7B1C"/>
    <w:rsid w:val="00CB7DB3"/>
    <w:rsid w:val="00CC3B52"/>
    <w:rsid w:val="00CC41F4"/>
    <w:rsid w:val="00CC4FED"/>
    <w:rsid w:val="00CC799D"/>
    <w:rsid w:val="00CD109E"/>
    <w:rsid w:val="00CD7852"/>
    <w:rsid w:val="00CE7E63"/>
    <w:rsid w:val="00D01D5B"/>
    <w:rsid w:val="00D1076E"/>
    <w:rsid w:val="00D16B05"/>
    <w:rsid w:val="00D27A35"/>
    <w:rsid w:val="00D43265"/>
    <w:rsid w:val="00D622D2"/>
    <w:rsid w:val="00D66BEF"/>
    <w:rsid w:val="00D7338A"/>
    <w:rsid w:val="00D750B9"/>
    <w:rsid w:val="00DA0DA7"/>
    <w:rsid w:val="00DA4C3B"/>
    <w:rsid w:val="00DA62FE"/>
    <w:rsid w:val="00DE167F"/>
    <w:rsid w:val="00DE1E59"/>
    <w:rsid w:val="00DF1E17"/>
    <w:rsid w:val="00DF2D35"/>
    <w:rsid w:val="00DF50D2"/>
    <w:rsid w:val="00E0081D"/>
    <w:rsid w:val="00E07B3D"/>
    <w:rsid w:val="00E37869"/>
    <w:rsid w:val="00E55435"/>
    <w:rsid w:val="00E74355"/>
    <w:rsid w:val="00E8482F"/>
    <w:rsid w:val="00E851B4"/>
    <w:rsid w:val="00E85B9F"/>
    <w:rsid w:val="00E9244A"/>
    <w:rsid w:val="00E9396B"/>
    <w:rsid w:val="00E94DA1"/>
    <w:rsid w:val="00EA0EC0"/>
    <w:rsid w:val="00EA7AF3"/>
    <w:rsid w:val="00EC03F0"/>
    <w:rsid w:val="00EC3A8A"/>
    <w:rsid w:val="00EC7C66"/>
    <w:rsid w:val="00ED2D82"/>
    <w:rsid w:val="00ED7320"/>
    <w:rsid w:val="00F026FA"/>
    <w:rsid w:val="00F04BC3"/>
    <w:rsid w:val="00F13D68"/>
    <w:rsid w:val="00F16BD5"/>
    <w:rsid w:val="00F25029"/>
    <w:rsid w:val="00F269C0"/>
    <w:rsid w:val="00F36B2E"/>
    <w:rsid w:val="00F37FA4"/>
    <w:rsid w:val="00F42981"/>
    <w:rsid w:val="00F637BF"/>
    <w:rsid w:val="00F739D9"/>
    <w:rsid w:val="00F90F91"/>
    <w:rsid w:val="00F94AFA"/>
    <w:rsid w:val="00FA0E47"/>
    <w:rsid w:val="00FA4DB6"/>
    <w:rsid w:val="00FB73DF"/>
    <w:rsid w:val="00FC013A"/>
    <w:rsid w:val="00FD0D86"/>
    <w:rsid w:val="00FD2DD9"/>
    <w:rsid w:val="00FE05B6"/>
    <w:rsid w:val="00FE33F3"/>
    <w:rsid w:val="00FF1F2F"/>
    <w:rsid w:val="00FF233D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4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E4B99"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B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4B99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E4B99"/>
    <w:pPr>
      <w:spacing w:before="39"/>
      <w:ind w:left="82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AE4B99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E4B99"/>
  </w:style>
  <w:style w:type="paragraph" w:customStyle="1" w:styleId="TableParagraph">
    <w:name w:val="Table Paragraph"/>
    <w:basedOn w:val="Normal"/>
    <w:uiPriority w:val="1"/>
    <w:qFormat/>
    <w:rsid w:val="00AE4B99"/>
  </w:style>
  <w:style w:type="paragraph" w:styleId="Header">
    <w:name w:val="header"/>
    <w:basedOn w:val="Normal"/>
    <w:link w:val="HeaderChar"/>
    <w:uiPriority w:val="99"/>
    <w:semiHidden/>
    <w:unhideWhenUsed/>
    <w:rsid w:val="00AE4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4B99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E4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4B99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D64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B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0F19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1E1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Tit">
    <w:name w:val="Tit"/>
    <w:basedOn w:val="Normal"/>
    <w:rsid w:val="008A4E18"/>
    <w:pPr>
      <w:widowControl/>
      <w:pBdr>
        <w:bottom w:val="single" w:sz="6" w:space="2" w:color="auto"/>
      </w:pBdr>
      <w:shd w:val="pct5" w:color="auto" w:fill="auto"/>
      <w:autoSpaceDE/>
      <w:autoSpaceDN/>
      <w:adjustRightInd/>
      <w:spacing w:after="120"/>
      <w:ind w:left="851" w:hanging="851"/>
    </w:pPr>
    <w:rPr>
      <w:rFonts w:eastAsia="Times New Roman"/>
      <w:b/>
      <w:szCs w:val="20"/>
      <w:lang w:val="en-IN"/>
    </w:rPr>
  </w:style>
  <w:style w:type="table" w:styleId="TableGrid">
    <w:name w:val="Table Grid"/>
    <w:basedOn w:val="TableNormal"/>
    <w:uiPriority w:val="39"/>
    <w:rsid w:val="008A4E18"/>
    <w:pPr>
      <w:spacing w:after="0" w:line="240" w:lineRule="auto"/>
    </w:pPr>
    <w:rPr>
      <w:rFonts w:eastAsiaTheme="minorEastAsia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C8036C"/>
    <w:pPr>
      <w:autoSpaceDE/>
      <w:autoSpaceDN/>
      <w:adjustRightInd/>
    </w:pPr>
    <w:rPr>
      <w:rFonts w:ascii="Arial" w:eastAsia="Times New Roman" w:hAnsi="Arial"/>
      <w:noProof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8036C"/>
    <w:rPr>
      <w:rFonts w:ascii="Arial" w:eastAsia="Times New Roman" w:hAnsi="Arial" w:cs="Times New Roman"/>
      <w:noProof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4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AE4B99"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B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4B99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E4B99"/>
    <w:pPr>
      <w:spacing w:before="39"/>
      <w:ind w:left="82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AE4B99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E4B99"/>
  </w:style>
  <w:style w:type="paragraph" w:customStyle="1" w:styleId="TableParagraph">
    <w:name w:val="Table Paragraph"/>
    <w:basedOn w:val="Normal"/>
    <w:uiPriority w:val="1"/>
    <w:qFormat/>
    <w:rsid w:val="00AE4B99"/>
  </w:style>
  <w:style w:type="paragraph" w:styleId="Header">
    <w:name w:val="header"/>
    <w:basedOn w:val="Normal"/>
    <w:link w:val="HeaderChar"/>
    <w:uiPriority w:val="99"/>
    <w:semiHidden/>
    <w:unhideWhenUsed/>
    <w:rsid w:val="00AE4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4B99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E4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4B99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D64"/>
    <w:rPr>
      <w:rFonts w:ascii="Tahoma" w:eastAsiaTheme="minorEastAsi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B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0F19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1E1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Tit">
    <w:name w:val="Tit"/>
    <w:basedOn w:val="Normal"/>
    <w:rsid w:val="008A4E18"/>
    <w:pPr>
      <w:widowControl/>
      <w:pBdr>
        <w:bottom w:val="single" w:sz="6" w:space="2" w:color="auto"/>
      </w:pBdr>
      <w:shd w:val="pct5" w:color="auto" w:fill="auto"/>
      <w:autoSpaceDE/>
      <w:autoSpaceDN/>
      <w:adjustRightInd/>
      <w:spacing w:after="120"/>
      <w:ind w:left="851" w:hanging="851"/>
    </w:pPr>
    <w:rPr>
      <w:rFonts w:eastAsia="Times New Roman"/>
      <w:b/>
      <w:szCs w:val="20"/>
      <w:lang w:val="en-IN"/>
    </w:rPr>
  </w:style>
  <w:style w:type="table" w:styleId="TableGrid">
    <w:name w:val="Table Grid"/>
    <w:basedOn w:val="TableNormal"/>
    <w:uiPriority w:val="39"/>
    <w:rsid w:val="008A4E18"/>
    <w:pPr>
      <w:spacing w:after="0" w:line="240" w:lineRule="auto"/>
    </w:pPr>
    <w:rPr>
      <w:rFonts w:eastAsiaTheme="minorEastAsia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C8036C"/>
    <w:pPr>
      <w:autoSpaceDE/>
      <w:autoSpaceDN/>
      <w:adjustRightInd/>
    </w:pPr>
    <w:rPr>
      <w:rFonts w:ascii="Arial" w:eastAsia="Times New Roman" w:hAnsi="Arial"/>
      <w:noProof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C8036C"/>
    <w:rPr>
      <w:rFonts w:ascii="Arial" w:eastAsia="Times New Roman" w:hAnsi="Arial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microsoft.com/office/2007/relationships/hdphoto" Target="media/hdphoto1.wdp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13E5-4CE2-4A0A-B1ED-AE69E4E6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</dc:creator>
  <cp:lastModifiedBy>lenovo</cp:lastModifiedBy>
  <cp:revision>2</cp:revision>
  <cp:lastPrinted>2024-07-23T14:46:00Z</cp:lastPrinted>
  <dcterms:created xsi:type="dcterms:W3CDTF">2024-07-23T15:08:00Z</dcterms:created>
  <dcterms:modified xsi:type="dcterms:W3CDTF">2024-07-23T15:08:00Z</dcterms:modified>
</cp:coreProperties>
</file>